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85EE" w14:textId="14D4FB5C" w:rsidR="0065551A" w:rsidRPr="00DE0C69" w:rsidRDefault="00DE0C69">
      <w:pPr>
        <w:rPr>
          <w:rFonts w:cstheme="minorHAnsi"/>
          <w:b/>
          <w:sz w:val="28"/>
          <w:szCs w:val="28"/>
        </w:rPr>
      </w:pPr>
      <w:r w:rsidRPr="00DE0C69"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4032641" wp14:editId="23624826">
            <wp:simplePos x="0" y="0"/>
            <wp:positionH relativeFrom="margin">
              <wp:posOffset>3627120</wp:posOffset>
            </wp:positionH>
            <wp:positionV relativeFrom="page">
              <wp:posOffset>304800</wp:posOffset>
            </wp:positionV>
            <wp:extent cx="2513330" cy="5143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W logo (Transpare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51A" w:rsidRPr="00DE0C69">
        <w:rPr>
          <w:rFonts w:cstheme="minorHAnsi"/>
          <w:b/>
          <w:sz w:val="28"/>
          <w:szCs w:val="28"/>
        </w:rPr>
        <w:t xml:space="preserve">Sunday </w:t>
      </w:r>
      <w:r w:rsidR="00AB1396" w:rsidRPr="00DE0C69">
        <w:rPr>
          <w:rFonts w:cstheme="minorHAnsi"/>
          <w:b/>
          <w:sz w:val="28"/>
          <w:szCs w:val="28"/>
        </w:rPr>
        <w:t>20</w:t>
      </w:r>
      <w:r w:rsidR="00AB1396" w:rsidRPr="00DE0C69">
        <w:rPr>
          <w:rFonts w:cstheme="minorHAnsi"/>
          <w:b/>
          <w:sz w:val="28"/>
          <w:szCs w:val="28"/>
          <w:vertAlign w:val="superscript"/>
        </w:rPr>
        <w:t>th</w:t>
      </w:r>
      <w:r w:rsidR="00AB1396" w:rsidRPr="00DE0C69">
        <w:rPr>
          <w:rFonts w:cstheme="minorHAnsi"/>
          <w:b/>
          <w:sz w:val="28"/>
          <w:szCs w:val="28"/>
        </w:rPr>
        <w:t xml:space="preserve"> September 2020</w:t>
      </w:r>
      <w:r w:rsidR="00E12039" w:rsidRPr="00DE0C69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20B3D47A" w14:textId="05A726E4" w:rsidR="00C5402A" w:rsidRPr="00DE0C69" w:rsidRDefault="00C5402A">
      <w:pPr>
        <w:rPr>
          <w:rFonts w:cstheme="minorHAnsi"/>
          <w:color w:val="002060"/>
          <w:sz w:val="28"/>
          <w:szCs w:val="28"/>
        </w:rPr>
      </w:pPr>
      <w:r w:rsidRPr="00DE0C69">
        <w:rPr>
          <w:rFonts w:cstheme="minorHAnsi"/>
          <w:color w:val="002060"/>
          <w:sz w:val="28"/>
          <w:szCs w:val="28"/>
        </w:rPr>
        <w:t>This short act of worship has been p</w:t>
      </w:r>
      <w:r w:rsidR="002E138D" w:rsidRPr="00DE0C69">
        <w:rPr>
          <w:rFonts w:cstheme="minorHAnsi"/>
          <w:color w:val="002060"/>
          <w:sz w:val="28"/>
          <w:szCs w:val="28"/>
        </w:rPr>
        <w:t>repared</w:t>
      </w:r>
      <w:r w:rsidR="00422264" w:rsidRPr="00DE0C69">
        <w:rPr>
          <w:rFonts w:cstheme="minorHAnsi"/>
          <w:color w:val="002060"/>
          <w:sz w:val="28"/>
          <w:szCs w:val="28"/>
        </w:rPr>
        <w:t xml:space="preserve"> for you</w:t>
      </w:r>
      <w:r w:rsidR="002E138D" w:rsidRPr="00DE0C69">
        <w:rPr>
          <w:rFonts w:cstheme="minorHAnsi"/>
          <w:color w:val="002060"/>
          <w:sz w:val="28"/>
          <w:szCs w:val="28"/>
        </w:rPr>
        <w:t xml:space="preserve"> to use</w:t>
      </w:r>
      <w:r w:rsidRPr="00DE0C69">
        <w:rPr>
          <w:rFonts w:cstheme="minorHAnsi"/>
          <w:color w:val="002060"/>
          <w:sz w:val="28"/>
          <w:szCs w:val="28"/>
        </w:rPr>
        <w:t xml:space="preserve"> </w:t>
      </w:r>
      <w:r w:rsidR="00DE0C69" w:rsidRPr="00DE0C69">
        <w:rPr>
          <w:rFonts w:cstheme="minorHAnsi"/>
          <w:color w:val="002060"/>
          <w:sz w:val="28"/>
          <w:szCs w:val="28"/>
        </w:rPr>
        <w:t>at home</w:t>
      </w:r>
      <w:r w:rsidRPr="00DE0C69">
        <w:rPr>
          <w:rFonts w:cstheme="minorHAnsi"/>
          <w:color w:val="002060"/>
          <w:sz w:val="28"/>
          <w:szCs w:val="28"/>
        </w:rPr>
        <w:t>.  If you are well enough why not spend a few moments with God, knowing that other people are sharing this act of worship with you</w:t>
      </w:r>
      <w:r w:rsidR="001F1909" w:rsidRPr="00DE0C69">
        <w:rPr>
          <w:rFonts w:cstheme="minorHAnsi"/>
          <w:color w:val="002060"/>
          <w:sz w:val="28"/>
          <w:szCs w:val="28"/>
        </w:rPr>
        <w:t>.</w:t>
      </w:r>
    </w:p>
    <w:p w14:paraId="2DEB1E12" w14:textId="77777777" w:rsidR="00657EC4" w:rsidRPr="00DE0C69" w:rsidRDefault="00657EC4">
      <w:pPr>
        <w:rPr>
          <w:rFonts w:cstheme="minorHAnsi"/>
          <w:sz w:val="28"/>
          <w:szCs w:val="28"/>
        </w:rPr>
        <w:sectPr w:rsidR="00657EC4" w:rsidRPr="00DE0C69" w:rsidSect="00DE0C69">
          <w:footerReference w:type="default" r:id="rId7"/>
          <w:pgSz w:w="11906" w:h="16838"/>
          <w:pgMar w:top="720" w:right="720" w:bottom="720" w:left="1021" w:header="709" w:footer="709" w:gutter="0"/>
          <w:pgNumType w:fmt="numberInDash"/>
          <w:cols w:space="708"/>
          <w:docGrid w:linePitch="360"/>
        </w:sectPr>
      </w:pPr>
    </w:p>
    <w:p w14:paraId="2FED5289" w14:textId="77777777" w:rsidR="00463D6F" w:rsidRPr="00DE0C69" w:rsidRDefault="00463D6F" w:rsidP="00463D6F">
      <w:pPr>
        <w:rPr>
          <w:rFonts w:cstheme="minorHAnsi"/>
          <w:b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>Opening Prayer</w:t>
      </w:r>
    </w:p>
    <w:p w14:paraId="161B4FCF" w14:textId="5D3AF891" w:rsidR="00551D68" w:rsidRPr="00DE0C69" w:rsidRDefault="001E1080" w:rsidP="00301FE5">
      <w:pPr>
        <w:rPr>
          <w:rFonts w:cstheme="minorHAnsi"/>
          <w:i/>
          <w:iCs/>
          <w:sz w:val="28"/>
          <w:szCs w:val="28"/>
        </w:rPr>
      </w:pPr>
      <w:r w:rsidRPr="00DE0C69">
        <w:rPr>
          <w:rFonts w:cstheme="minorHAnsi"/>
          <w:sz w:val="28"/>
          <w:szCs w:val="28"/>
        </w:rPr>
        <w:t xml:space="preserve">Loving God </w:t>
      </w:r>
      <w:r w:rsidR="00551D68" w:rsidRPr="00DE0C69">
        <w:rPr>
          <w:rFonts w:cstheme="minorHAnsi"/>
          <w:sz w:val="28"/>
          <w:szCs w:val="28"/>
        </w:rPr>
        <w:t>I</w:t>
      </w:r>
      <w:r w:rsidRPr="00DE0C69">
        <w:rPr>
          <w:rFonts w:cstheme="minorHAnsi"/>
          <w:sz w:val="28"/>
          <w:szCs w:val="28"/>
        </w:rPr>
        <w:t xml:space="preserve"> know that you are with </w:t>
      </w:r>
      <w:r w:rsidR="00551D68" w:rsidRPr="00DE0C69">
        <w:rPr>
          <w:rFonts w:cstheme="minorHAnsi"/>
          <w:sz w:val="28"/>
          <w:szCs w:val="28"/>
        </w:rPr>
        <w:t>me</w:t>
      </w:r>
      <w:r w:rsidRPr="00DE0C69">
        <w:rPr>
          <w:rFonts w:cstheme="minorHAnsi"/>
          <w:sz w:val="28"/>
          <w:szCs w:val="28"/>
        </w:rPr>
        <w:t xml:space="preserve"> in every moment of </w:t>
      </w:r>
      <w:r w:rsidR="00551D68" w:rsidRPr="00DE0C69">
        <w:rPr>
          <w:rFonts w:cstheme="minorHAnsi"/>
          <w:sz w:val="28"/>
          <w:szCs w:val="28"/>
        </w:rPr>
        <w:t>my</w:t>
      </w:r>
      <w:r w:rsidRPr="00DE0C69">
        <w:rPr>
          <w:rFonts w:cstheme="minorHAnsi"/>
          <w:sz w:val="28"/>
          <w:szCs w:val="28"/>
        </w:rPr>
        <w:t xml:space="preserve"> li</w:t>
      </w:r>
      <w:r w:rsidR="00551D68" w:rsidRPr="00DE0C69">
        <w:rPr>
          <w:rFonts w:cstheme="minorHAnsi"/>
          <w:sz w:val="28"/>
          <w:szCs w:val="28"/>
        </w:rPr>
        <w:t>fe</w:t>
      </w:r>
      <w:r w:rsidRPr="00DE0C69">
        <w:rPr>
          <w:rFonts w:cstheme="minorHAnsi"/>
          <w:sz w:val="28"/>
          <w:szCs w:val="28"/>
        </w:rPr>
        <w:t xml:space="preserve"> but </w:t>
      </w:r>
      <w:r w:rsidR="00551D68" w:rsidRPr="00DE0C69">
        <w:rPr>
          <w:rFonts w:cstheme="minorHAnsi"/>
          <w:sz w:val="28"/>
          <w:szCs w:val="28"/>
        </w:rPr>
        <w:t>as I</w:t>
      </w:r>
      <w:r w:rsidRPr="00DE0C69">
        <w:rPr>
          <w:rFonts w:cstheme="minorHAnsi"/>
          <w:sz w:val="28"/>
          <w:szCs w:val="28"/>
        </w:rPr>
        <w:t xml:space="preserve"> set this </w:t>
      </w:r>
      <w:r w:rsidR="00551D68" w:rsidRPr="00DE0C69">
        <w:rPr>
          <w:rFonts w:cstheme="minorHAnsi"/>
          <w:sz w:val="28"/>
          <w:szCs w:val="28"/>
        </w:rPr>
        <w:t xml:space="preserve">special </w:t>
      </w:r>
      <w:r w:rsidRPr="00DE0C69">
        <w:rPr>
          <w:rFonts w:cstheme="minorHAnsi"/>
          <w:sz w:val="28"/>
          <w:szCs w:val="28"/>
        </w:rPr>
        <w:t>time aside</w:t>
      </w:r>
      <w:r w:rsidR="00381EAB" w:rsidRPr="00DE0C69">
        <w:rPr>
          <w:rFonts w:cstheme="minorHAnsi"/>
          <w:sz w:val="28"/>
          <w:szCs w:val="28"/>
        </w:rPr>
        <w:t>,</w:t>
      </w:r>
      <w:r w:rsidRPr="00DE0C69">
        <w:rPr>
          <w:rFonts w:cstheme="minorHAnsi"/>
          <w:sz w:val="28"/>
          <w:szCs w:val="28"/>
        </w:rPr>
        <w:t xml:space="preserve"> </w:t>
      </w:r>
      <w:r w:rsidR="00551D68" w:rsidRPr="00DE0C69">
        <w:rPr>
          <w:rFonts w:cstheme="minorHAnsi"/>
          <w:sz w:val="28"/>
          <w:szCs w:val="28"/>
        </w:rPr>
        <w:t>I</w:t>
      </w:r>
      <w:r w:rsidRPr="00DE0C69">
        <w:rPr>
          <w:rFonts w:cstheme="minorHAnsi"/>
          <w:sz w:val="28"/>
          <w:szCs w:val="28"/>
        </w:rPr>
        <w:t xml:space="preserve"> pray that </w:t>
      </w:r>
      <w:r w:rsidR="00551D68" w:rsidRPr="00DE0C69">
        <w:rPr>
          <w:rFonts w:cstheme="minorHAnsi"/>
          <w:sz w:val="28"/>
          <w:szCs w:val="28"/>
        </w:rPr>
        <w:t>I</w:t>
      </w:r>
      <w:r w:rsidRPr="00DE0C69">
        <w:rPr>
          <w:rFonts w:cstheme="minorHAnsi"/>
          <w:sz w:val="28"/>
          <w:szCs w:val="28"/>
        </w:rPr>
        <w:t xml:space="preserve"> might </w:t>
      </w:r>
      <w:r w:rsidR="00551D68" w:rsidRPr="00DE0C69">
        <w:rPr>
          <w:rFonts w:cstheme="minorHAnsi"/>
          <w:sz w:val="28"/>
          <w:szCs w:val="28"/>
        </w:rPr>
        <w:t xml:space="preserve">feel </w:t>
      </w:r>
      <w:r w:rsidRPr="00DE0C69">
        <w:rPr>
          <w:rFonts w:cstheme="minorHAnsi"/>
          <w:sz w:val="28"/>
          <w:szCs w:val="28"/>
        </w:rPr>
        <w:t xml:space="preserve">your presence. </w:t>
      </w:r>
      <w:r w:rsidR="00551D68" w:rsidRPr="00DE0C69">
        <w:rPr>
          <w:rFonts w:cstheme="minorHAnsi"/>
          <w:sz w:val="28"/>
          <w:szCs w:val="28"/>
        </w:rPr>
        <w:t xml:space="preserve"> </w:t>
      </w:r>
      <w:r w:rsidR="00976B70" w:rsidRPr="00DE0C69">
        <w:rPr>
          <w:rFonts w:cstheme="minorHAnsi"/>
          <w:sz w:val="28"/>
          <w:szCs w:val="28"/>
        </w:rPr>
        <w:t>[</w:t>
      </w:r>
      <w:r w:rsidR="00551D68" w:rsidRPr="00DE0C69">
        <w:rPr>
          <w:rFonts w:cstheme="minorHAnsi"/>
          <w:i/>
          <w:iCs/>
          <w:sz w:val="28"/>
          <w:szCs w:val="28"/>
        </w:rPr>
        <w:t>Pause</w:t>
      </w:r>
      <w:r w:rsidR="00976B70" w:rsidRPr="00DE0C69">
        <w:rPr>
          <w:rFonts w:cstheme="minorHAnsi"/>
          <w:i/>
          <w:iCs/>
          <w:sz w:val="28"/>
          <w:szCs w:val="28"/>
        </w:rPr>
        <w:t>]</w:t>
      </w:r>
      <w:r w:rsidR="00551D68" w:rsidRPr="00DE0C69">
        <w:rPr>
          <w:rFonts w:cstheme="minorHAnsi"/>
          <w:i/>
          <w:iCs/>
          <w:sz w:val="28"/>
          <w:szCs w:val="28"/>
        </w:rPr>
        <w:t>.</w:t>
      </w:r>
    </w:p>
    <w:p w14:paraId="3E841BE0" w14:textId="2C67B744" w:rsidR="00C5402A" w:rsidRPr="00DE0C69" w:rsidRDefault="00551D68" w:rsidP="00DE0C69">
      <w:pPr>
        <w:rPr>
          <w:rFonts w:cstheme="minorHAnsi"/>
          <w:sz w:val="28"/>
          <w:szCs w:val="28"/>
        </w:rPr>
      </w:pPr>
      <w:r w:rsidRPr="00DE0C69">
        <w:rPr>
          <w:rFonts w:cstheme="minorHAnsi"/>
          <w:sz w:val="28"/>
          <w:szCs w:val="28"/>
        </w:rPr>
        <w:t>I pray that you would send you</w:t>
      </w:r>
      <w:r w:rsidR="00301FE5" w:rsidRPr="00DE0C69">
        <w:rPr>
          <w:rFonts w:cstheme="minorHAnsi"/>
          <w:sz w:val="28"/>
          <w:szCs w:val="28"/>
        </w:rPr>
        <w:t>r</w:t>
      </w:r>
      <w:r w:rsidRPr="00DE0C69">
        <w:rPr>
          <w:rFonts w:cstheme="minorHAnsi"/>
          <w:sz w:val="28"/>
          <w:szCs w:val="28"/>
        </w:rPr>
        <w:t xml:space="preserve"> Holy Spirit, that </w:t>
      </w:r>
      <w:r w:rsidR="00381EAB" w:rsidRPr="00DE0C69">
        <w:rPr>
          <w:rFonts w:cstheme="minorHAnsi"/>
          <w:sz w:val="28"/>
          <w:szCs w:val="28"/>
        </w:rPr>
        <w:t xml:space="preserve">in the stillness I might hear your Word and be joined in fellowship with </w:t>
      </w:r>
      <w:proofErr w:type="gramStart"/>
      <w:r w:rsidR="00381EAB" w:rsidRPr="00DE0C69">
        <w:rPr>
          <w:rFonts w:cstheme="minorHAnsi"/>
          <w:sz w:val="28"/>
          <w:szCs w:val="28"/>
        </w:rPr>
        <w:t>sisters and brothers</w:t>
      </w:r>
      <w:proofErr w:type="gramEnd"/>
      <w:r w:rsidR="00381EAB" w:rsidRPr="00DE0C69">
        <w:rPr>
          <w:rFonts w:cstheme="minorHAnsi"/>
          <w:sz w:val="28"/>
          <w:szCs w:val="28"/>
        </w:rPr>
        <w:t xml:space="preserve"> who gather in your name this</w:t>
      </w:r>
      <w:r w:rsidRPr="00DE0C69">
        <w:rPr>
          <w:rFonts w:cstheme="minorHAnsi"/>
          <w:sz w:val="28"/>
          <w:szCs w:val="28"/>
        </w:rPr>
        <w:t xml:space="preserve"> day. </w:t>
      </w:r>
      <w:r w:rsidR="00DE0C69">
        <w:rPr>
          <w:rFonts w:cstheme="minorHAnsi"/>
          <w:sz w:val="28"/>
          <w:szCs w:val="28"/>
        </w:rPr>
        <w:t xml:space="preserve">  </w:t>
      </w:r>
      <w:r w:rsidRPr="00DE0C69">
        <w:rPr>
          <w:rFonts w:cstheme="minorHAnsi"/>
          <w:sz w:val="28"/>
          <w:szCs w:val="28"/>
        </w:rPr>
        <w:t>Amen.</w:t>
      </w:r>
    </w:p>
    <w:p w14:paraId="6D2E2C80" w14:textId="0B3B1B25" w:rsidR="00C5402A" w:rsidRPr="00DE0C69" w:rsidRDefault="00C5402A" w:rsidP="005D45C2">
      <w:pPr>
        <w:spacing w:after="0"/>
        <w:rPr>
          <w:rFonts w:cstheme="minorHAnsi"/>
          <w:b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 xml:space="preserve">Hymn: </w:t>
      </w:r>
      <w:r w:rsidR="004310ED" w:rsidRPr="00DE0C69">
        <w:rPr>
          <w:rFonts w:cstheme="minorHAnsi"/>
          <w:b/>
          <w:sz w:val="28"/>
          <w:szCs w:val="28"/>
        </w:rPr>
        <w:t xml:space="preserve">Only </w:t>
      </w:r>
      <w:proofErr w:type="gramStart"/>
      <w:r w:rsidR="004310ED" w:rsidRPr="00DE0C69">
        <w:rPr>
          <w:rFonts w:cstheme="minorHAnsi"/>
          <w:b/>
          <w:sz w:val="28"/>
          <w:szCs w:val="28"/>
        </w:rPr>
        <w:t>By</w:t>
      </w:r>
      <w:proofErr w:type="gramEnd"/>
      <w:r w:rsidR="004310ED" w:rsidRPr="00DE0C69">
        <w:rPr>
          <w:rFonts w:cstheme="minorHAnsi"/>
          <w:b/>
          <w:sz w:val="28"/>
          <w:szCs w:val="28"/>
        </w:rPr>
        <w:t xml:space="preserve"> Grace Can We Enter (</w:t>
      </w:r>
      <w:proofErr w:type="spellStart"/>
      <w:r w:rsidR="004310ED" w:rsidRPr="00DE0C69">
        <w:rPr>
          <w:rFonts w:cstheme="minorHAnsi"/>
          <w:b/>
          <w:sz w:val="28"/>
          <w:szCs w:val="28"/>
        </w:rPr>
        <w:t>StF</w:t>
      </w:r>
      <w:proofErr w:type="spellEnd"/>
      <w:r w:rsidR="00F3729B" w:rsidRPr="00DE0C69">
        <w:rPr>
          <w:rFonts w:cstheme="minorHAnsi"/>
          <w:b/>
          <w:sz w:val="28"/>
          <w:szCs w:val="28"/>
        </w:rPr>
        <w:t xml:space="preserve"> </w:t>
      </w:r>
      <w:r w:rsidR="004310ED" w:rsidRPr="00DE0C69">
        <w:rPr>
          <w:rFonts w:cstheme="minorHAnsi"/>
          <w:b/>
          <w:sz w:val="28"/>
          <w:szCs w:val="28"/>
        </w:rPr>
        <w:t>565)</w:t>
      </w:r>
    </w:p>
    <w:p w14:paraId="1F6E1952" w14:textId="57427AC4" w:rsidR="00E12039" w:rsidRPr="00DE0C69" w:rsidRDefault="002C385C" w:rsidP="005D45C2">
      <w:pPr>
        <w:spacing w:after="0"/>
        <w:rPr>
          <w:rFonts w:cstheme="minorHAnsi"/>
          <w:sz w:val="28"/>
          <w:szCs w:val="28"/>
        </w:rPr>
      </w:pPr>
      <w:r w:rsidRPr="00DE0C69">
        <w:rPr>
          <w:rFonts w:cstheme="minorHAnsi"/>
          <w:sz w:val="28"/>
          <w:szCs w:val="28"/>
        </w:rPr>
        <w:t xml:space="preserve">Sing/ </w:t>
      </w:r>
      <w:r w:rsidR="00C5402A" w:rsidRPr="00DE0C69">
        <w:rPr>
          <w:rFonts w:cstheme="minorHAnsi"/>
          <w:sz w:val="28"/>
          <w:szCs w:val="28"/>
        </w:rPr>
        <w:t xml:space="preserve">Read /pray /proclaim the words or listen to it here </w:t>
      </w:r>
      <w:r w:rsidR="006F13AE" w:rsidRPr="00DE0C69">
        <w:rPr>
          <w:rFonts w:cstheme="minorHAnsi"/>
          <w:sz w:val="28"/>
          <w:szCs w:val="28"/>
        </w:rPr>
        <w:t xml:space="preserve"> </w:t>
      </w:r>
      <w:hyperlink r:id="rId8" w:history="1">
        <w:r w:rsidR="006F13AE" w:rsidRPr="00DE0C69">
          <w:rPr>
            <w:rStyle w:val="Hyperlink"/>
            <w:sz w:val="28"/>
            <w:szCs w:val="28"/>
          </w:rPr>
          <w:t>https://www.youtube.com/watch?v=hv72Q23lIp0</w:t>
        </w:r>
      </w:hyperlink>
    </w:p>
    <w:p w14:paraId="4959E170" w14:textId="77777777" w:rsidR="00E12039" w:rsidRPr="00DE0C69" w:rsidRDefault="00E12039" w:rsidP="00463D6F">
      <w:pPr>
        <w:spacing w:after="0"/>
        <w:rPr>
          <w:sz w:val="28"/>
          <w:szCs w:val="28"/>
        </w:rPr>
      </w:pPr>
    </w:p>
    <w:p w14:paraId="665E7257" w14:textId="2BA1319E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Only by grace can we enter,</w:t>
      </w:r>
    </w:p>
    <w:p w14:paraId="505553D0" w14:textId="68A135AF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 xml:space="preserve">only by grace can we </w:t>
      </w:r>
      <w:proofErr w:type="gramStart"/>
      <w:r w:rsidRPr="00DE0C69">
        <w:rPr>
          <w:color w:val="000000"/>
          <w:sz w:val="28"/>
          <w:szCs w:val="28"/>
        </w:rPr>
        <w:t>stand;</w:t>
      </w:r>
      <w:proofErr w:type="gramEnd"/>
    </w:p>
    <w:p w14:paraId="747D3517" w14:textId="2E77C571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not by our human endeavour,</w:t>
      </w:r>
    </w:p>
    <w:p w14:paraId="026AAE18" w14:textId="2549780C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but by the blood of the Lamb.</w:t>
      </w:r>
    </w:p>
    <w:p w14:paraId="51A57036" w14:textId="67DA47E9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Into your presence you call us,</w:t>
      </w:r>
    </w:p>
    <w:p w14:paraId="52CEA8E0" w14:textId="1414C228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you call us to come.</w:t>
      </w:r>
    </w:p>
    <w:p w14:paraId="5D318160" w14:textId="18043B18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Into your presence you draw us,</w:t>
      </w:r>
    </w:p>
    <w:p w14:paraId="4F3D1E36" w14:textId="58331B38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and now by your grace we come,</w:t>
      </w:r>
    </w:p>
    <w:p w14:paraId="76BCCB64" w14:textId="1CC74AFD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now by your grace we come.</w:t>
      </w:r>
    </w:p>
    <w:p w14:paraId="43D3A9FF" w14:textId="77777777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</w:p>
    <w:p w14:paraId="2A2D806B" w14:textId="7D766434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Lord, if you mark our transgressions,</w:t>
      </w:r>
    </w:p>
    <w:p w14:paraId="2EA4481D" w14:textId="47209F71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who would stand?</w:t>
      </w:r>
    </w:p>
    <w:p w14:paraId="6F6F3FB2" w14:textId="7E5EB85C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Thanks to your grace we are cleansed</w:t>
      </w:r>
    </w:p>
    <w:p w14:paraId="19EB9497" w14:textId="71B57C64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by the blood of the Lamb.</w:t>
      </w:r>
    </w:p>
    <w:p w14:paraId="7DB02152" w14:textId="3F379D03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Lord, if you mark our transgressions,</w:t>
      </w:r>
    </w:p>
    <w:p w14:paraId="68FB3708" w14:textId="4932F672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who would stand?</w:t>
      </w:r>
    </w:p>
    <w:p w14:paraId="087B0BA5" w14:textId="3E07F0DB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Thanks to your grace we are cleansed</w:t>
      </w:r>
    </w:p>
    <w:p w14:paraId="737A7555" w14:textId="1151C670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by the blood of the Lamb.</w:t>
      </w:r>
    </w:p>
    <w:p w14:paraId="3BF42727" w14:textId="77777777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</w:p>
    <w:p w14:paraId="208EE4F4" w14:textId="28751802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Only by grace can we enter ...</w:t>
      </w:r>
    </w:p>
    <w:p w14:paraId="33E05222" w14:textId="77777777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jc w:val="right"/>
        <w:rPr>
          <w:i/>
          <w:iCs/>
          <w:color w:val="000000"/>
          <w:sz w:val="28"/>
          <w:szCs w:val="28"/>
        </w:rPr>
      </w:pPr>
      <w:r w:rsidRPr="00DE0C69">
        <w:rPr>
          <w:i/>
          <w:iCs/>
          <w:color w:val="000000"/>
          <w:sz w:val="28"/>
          <w:szCs w:val="28"/>
        </w:rPr>
        <w:t>Gerrit Gustafson</w:t>
      </w:r>
    </w:p>
    <w:p w14:paraId="3FBBB898" w14:textId="77777777" w:rsidR="00301FE5" w:rsidRPr="00DE0C69" w:rsidRDefault="00301FE5" w:rsidP="00301FE5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rPr>
          <w:color w:val="000000"/>
          <w:sz w:val="28"/>
          <w:szCs w:val="28"/>
        </w:rPr>
      </w:pPr>
    </w:p>
    <w:p w14:paraId="0201E2B9" w14:textId="77777777" w:rsidR="00657EC4" w:rsidRPr="00DE0C69" w:rsidRDefault="00657EC4" w:rsidP="00301FE5">
      <w:pPr>
        <w:rPr>
          <w:rFonts w:cstheme="minorHAnsi"/>
          <w:sz w:val="28"/>
          <w:szCs w:val="28"/>
        </w:rPr>
      </w:pPr>
      <w:r w:rsidRPr="00DE0C69">
        <w:rPr>
          <w:rFonts w:cstheme="minorHAnsi"/>
          <w:sz w:val="28"/>
          <w:szCs w:val="28"/>
        </w:rPr>
        <w:t>Let us pray together</w:t>
      </w:r>
    </w:p>
    <w:p w14:paraId="747ADE72" w14:textId="21EE6699" w:rsidR="005F374F" w:rsidRPr="00DE0C69" w:rsidRDefault="00E81561" w:rsidP="00301FE5">
      <w:pPr>
        <w:spacing w:after="0"/>
        <w:rPr>
          <w:rFonts w:cstheme="minorHAnsi"/>
          <w:sz w:val="28"/>
          <w:szCs w:val="28"/>
        </w:rPr>
      </w:pPr>
      <w:r w:rsidRPr="00DE0C69">
        <w:rPr>
          <w:rFonts w:cstheme="minorHAnsi"/>
          <w:sz w:val="28"/>
          <w:szCs w:val="28"/>
        </w:rPr>
        <w:t xml:space="preserve">Gracious </w:t>
      </w:r>
      <w:r w:rsidR="005F374F" w:rsidRPr="00DE0C69">
        <w:rPr>
          <w:rFonts w:cstheme="minorHAnsi"/>
          <w:sz w:val="28"/>
          <w:szCs w:val="28"/>
        </w:rPr>
        <w:t>God, I praise you for who you are</w:t>
      </w:r>
      <w:proofErr w:type="gramStart"/>
      <w:r w:rsidR="005F374F" w:rsidRPr="00DE0C69">
        <w:rPr>
          <w:rFonts w:cstheme="minorHAnsi"/>
          <w:sz w:val="28"/>
          <w:szCs w:val="28"/>
        </w:rPr>
        <w:t xml:space="preserve">. </w:t>
      </w:r>
      <w:proofErr w:type="gramEnd"/>
      <w:r w:rsidR="00F54A02" w:rsidRPr="00DE0C69">
        <w:rPr>
          <w:rFonts w:cstheme="minorHAnsi"/>
          <w:sz w:val="28"/>
          <w:szCs w:val="28"/>
        </w:rPr>
        <w:t>For you are t</w:t>
      </w:r>
      <w:r w:rsidR="005F374F" w:rsidRPr="00DE0C69">
        <w:rPr>
          <w:rFonts w:cstheme="minorHAnsi"/>
          <w:sz w:val="28"/>
          <w:szCs w:val="28"/>
        </w:rPr>
        <w:t xml:space="preserve">he Lord, the giver and </w:t>
      </w:r>
      <w:proofErr w:type="spellStart"/>
      <w:r w:rsidR="005F374F" w:rsidRPr="00DE0C69">
        <w:rPr>
          <w:rFonts w:cstheme="minorHAnsi"/>
          <w:sz w:val="28"/>
          <w:szCs w:val="28"/>
        </w:rPr>
        <w:t>sustainer</w:t>
      </w:r>
      <w:proofErr w:type="spellEnd"/>
      <w:r w:rsidR="005F374F" w:rsidRPr="00DE0C69">
        <w:rPr>
          <w:rFonts w:cstheme="minorHAnsi"/>
          <w:sz w:val="28"/>
          <w:szCs w:val="28"/>
        </w:rPr>
        <w:t xml:space="preserve"> of life whose nature is love</w:t>
      </w:r>
      <w:proofErr w:type="gramStart"/>
      <w:r w:rsidR="005F374F" w:rsidRPr="00DE0C69">
        <w:rPr>
          <w:rFonts w:cstheme="minorHAnsi"/>
          <w:sz w:val="28"/>
          <w:szCs w:val="28"/>
        </w:rPr>
        <w:t xml:space="preserve">. </w:t>
      </w:r>
      <w:proofErr w:type="gramEnd"/>
      <w:r w:rsidR="005F374F" w:rsidRPr="00DE0C69">
        <w:rPr>
          <w:rFonts w:cstheme="minorHAnsi"/>
          <w:sz w:val="28"/>
          <w:szCs w:val="28"/>
        </w:rPr>
        <w:t>I thank you that even when I rebel against you, your unquenchable love seeks me out</w:t>
      </w:r>
      <w:proofErr w:type="gramStart"/>
      <w:r w:rsidR="005F374F" w:rsidRPr="00DE0C69">
        <w:rPr>
          <w:rFonts w:cstheme="minorHAnsi"/>
          <w:sz w:val="28"/>
          <w:szCs w:val="28"/>
        </w:rPr>
        <w:t xml:space="preserve">. </w:t>
      </w:r>
      <w:proofErr w:type="gramEnd"/>
      <w:r w:rsidR="005F374F" w:rsidRPr="00DE0C69">
        <w:rPr>
          <w:rFonts w:cstheme="minorHAnsi"/>
          <w:sz w:val="28"/>
          <w:szCs w:val="28"/>
        </w:rPr>
        <w:t>I thank you that in Jesus, you made the first move and have rescued me</w:t>
      </w:r>
      <w:proofErr w:type="gramStart"/>
      <w:r w:rsidR="005F374F" w:rsidRPr="00DE0C69">
        <w:rPr>
          <w:rFonts w:cstheme="minorHAnsi"/>
          <w:sz w:val="28"/>
          <w:szCs w:val="28"/>
        </w:rPr>
        <w:t xml:space="preserve">. </w:t>
      </w:r>
      <w:proofErr w:type="gramEnd"/>
      <w:r w:rsidR="005F374F" w:rsidRPr="00DE0C69">
        <w:rPr>
          <w:rFonts w:cstheme="minorHAnsi"/>
          <w:sz w:val="28"/>
          <w:szCs w:val="28"/>
        </w:rPr>
        <w:t xml:space="preserve">I pray that as your Word ministers to me, I might </w:t>
      </w:r>
      <w:r w:rsidRPr="00DE0C69">
        <w:rPr>
          <w:rFonts w:cstheme="minorHAnsi"/>
          <w:sz w:val="28"/>
          <w:szCs w:val="28"/>
        </w:rPr>
        <w:t xml:space="preserve">so </w:t>
      </w:r>
      <w:r w:rsidR="005F374F" w:rsidRPr="00DE0C69">
        <w:rPr>
          <w:rFonts w:cstheme="minorHAnsi"/>
          <w:sz w:val="28"/>
          <w:szCs w:val="28"/>
        </w:rPr>
        <w:t xml:space="preserve">open my heart to your </w:t>
      </w:r>
      <w:r w:rsidRPr="00DE0C69">
        <w:rPr>
          <w:rFonts w:cstheme="minorHAnsi"/>
          <w:sz w:val="28"/>
          <w:szCs w:val="28"/>
        </w:rPr>
        <w:t>grace</w:t>
      </w:r>
      <w:r w:rsidR="005F374F" w:rsidRPr="00DE0C69">
        <w:rPr>
          <w:rFonts w:cstheme="minorHAnsi"/>
          <w:sz w:val="28"/>
          <w:szCs w:val="28"/>
        </w:rPr>
        <w:t xml:space="preserve"> that it might </w:t>
      </w:r>
      <w:r w:rsidRPr="00DE0C69">
        <w:rPr>
          <w:rFonts w:cstheme="minorHAnsi"/>
          <w:sz w:val="28"/>
          <w:szCs w:val="28"/>
        </w:rPr>
        <w:t xml:space="preserve">fill me, transform me and </w:t>
      </w:r>
      <w:r w:rsidR="005F374F" w:rsidRPr="00DE0C69">
        <w:rPr>
          <w:rFonts w:cstheme="minorHAnsi"/>
          <w:sz w:val="28"/>
          <w:szCs w:val="28"/>
        </w:rPr>
        <w:t xml:space="preserve">overflow into </w:t>
      </w:r>
      <w:r w:rsidRPr="00DE0C69">
        <w:rPr>
          <w:rFonts w:cstheme="minorHAnsi"/>
          <w:sz w:val="28"/>
          <w:szCs w:val="28"/>
        </w:rPr>
        <w:t>all my relationships and dealings with the world.</w:t>
      </w:r>
      <w:r w:rsidR="00DE0C69">
        <w:rPr>
          <w:rFonts w:cstheme="minorHAnsi"/>
          <w:sz w:val="28"/>
          <w:szCs w:val="28"/>
        </w:rPr>
        <w:t xml:space="preserve"> </w:t>
      </w:r>
      <w:r w:rsidRPr="00DE0C69">
        <w:rPr>
          <w:rFonts w:cstheme="minorHAnsi"/>
          <w:sz w:val="28"/>
          <w:szCs w:val="28"/>
        </w:rPr>
        <w:t xml:space="preserve"> Amen.</w:t>
      </w:r>
    </w:p>
    <w:p w14:paraId="7D9E1E5D" w14:textId="77777777" w:rsidR="0037426B" w:rsidRPr="00DE0C69" w:rsidRDefault="0037426B" w:rsidP="0037426B">
      <w:pPr>
        <w:spacing w:after="0"/>
        <w:rPr>
          <w:rFonts w:cstheme="minorHAnsi"/>
          <w:sz w:val="28"/>
          <w:szCs w:val="28"/>
        </w:rPr>
      </w:pPr>
    </w:p>
    <w:p w14:paraId="61C35606" w14:textId="7BD24D62" w:rsidR="004D1DFC" w:rsidRPr="00DE0C69" w:rsidRDefault="005D45C2" w:rsidP="00C5402A">
      <w:pPr>
        <w:rPr>
          <w:rFonts w:cstheme="minorHAnsi"/>
          <w:b/>
          <w:bCs/>
          <w:color w:val="FF0000"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>Today’s</w:t>
      </w:r>
      <w:r w:rsidR="005756DA" w:rsidRPr="00DE0C69">
        <w:rPr>
          <w:rFonts w:cstheme="minorHAnsi"/>
          <w:b/>
          <w:sz w:val="28"/>
          <w:szCs w:val="28"/>
        </w:rPr>
        <w:t xml:space="preserve"> Reading from the Old Testament</w:t>
      </w:r>
      <w:r w:rsidR="005756DA" w:rsidRPr="00DE0C69">
        <w:rPr>
          <w:rFonts w:cstheme="minorHAnsi"/>
          <w:sz w:val="28"/>
          <w:szCs w:val="28"/>
        </w:rPr>
        <w:t xml:space="preserve"> </w:t>
      </w:r>
      <w:r w:rsidR="004D1DFC" w:rsidRPr="00DE0C69">
        <w:rPr>
          <w:rFonts w:cstheme="minorHAnsi"/>
          <w:sz w:val="28"/>
          <w:szCs w:val="28"/>
        </w:rPr>
        <w:t>Exodus 16: 2-15</w:t>
      </w:r>
    </w:p>
    <w:p w14:paraId="6EFD4EC0" w14:textId="2294C83D" w:rsidR="004D1DFC" w:rsidRPr="00DE0C69" w:rsidRDefault="00657EC4" w:rsidP="00BB0BA2">
      <w:pPr>
        <w:rPr>
          <w:rFonts w:cstheme="minorHAnsi"/>
          <w:b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>Today’s Gospel Reading</w:t>
      </w:r>
      <w:r w:rsidR="00422264" w:rsidRPr="00DE0C69">
        <w:rPr>
          <w:rFonts w:cstheme="minorHAnsi"/>
          <w:b/>
          <w:sz w:val="28"/>
          <w:szCs w:val="28"/>
        </w:rPr>
        <w:t>:</w:t>
      </w:r>
      <w:r w:rsidR="00BB0BA2" w:rsidRPr="00DE0C69">
        <w:rPr>
          <w:rFonts w:cstheme="minorHAnsi"/>
          <w:b/>
          <w:sz w:val="28"/>
          <w:szCs w:val="28"/>
        </w:rPr>
        <w:t xml:space="preserve"> </w:t>
      </w:r>
      <w:r w:rsidR="004D1DFC" w:rsidRPr="00DE0C69">
        <w:rPr>
          <w:rFonts w:cstheme="minorHAnsi"/>
          <w:b/>
          <w:sz w:val="28"/>
          <w:szCs w:val="28"/>
        </w:rPr>
        <w:t xml:space="preserve">                        </w:t>
      </w:r>
      <w:r w:rsidR="004D1DFC" w:rsidRPr="00DE0C69">
        <w:rPr>
          <w:rFonts w:cstheme="minorHAnsi"/>
          <w:bCs/>
          <w:sz w:val="28"/>
          <w:szCs w:val="28"/>
        </w:rPr>
        <w:t>Matthew 20: 1</w:t>
      </w:r>
      <w:r w:rsidR="00A87CF1" w:rsidRPr="00DE0C69">
        <w:rPr>
          <w:rFonts w:cstheme="minorHAnsi"/>
          <w:bCs/>
          <w:sz w:val="28"/>
          <w:szCs w:val="28"/>
        </w:rPr>
        <w:t>-</w:t>
      </w:r>
      <w:r w:rsidR="004D1DFC" w:rsidRPr="00DE0C69">
        <w:rPr>
          <w:rFonts w:cstheme="minorHAnsi"/>
          <w:bCs/>
          <w:sz w:val="28"/>
          <w:szCs w:val="28"/>
        </w:rPr>
        <w:t>16</w:t>
      </w:r>
    </w:p>
    <w:p w14:paraId="296F7718" w14:textId="77777777" w:rsidR="00422264" w:rsidRPr="00DE0C69" w:rsidRDefault="00422264" w:rsidP="00657EC4">
      <w:pPr>
        <w:rPr>
          <w:rFonts w:cstheme="minorHAnsi"/>
          <w:b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>Time to Reflect</w:t>
      </w:r>
    </w:p>
    <w:p w14:paraId="34388DF0" w14:textId="305D762A" w:rsidR="00E12039" w:rsidRPr="00DE0C69" w:rsidRDefault="00714CAB" w:rsidP="00301FE5">
      <w:pPr>
        <w:rPr>
          <w:rFonts w:cstheme="minorHAnsi"/>
          <w:iCs/>
          <w:sz w:val="28"/>
          <w:szCs w:val="28"/>
        </w:rPr>
      </w:pPr>
      <w:r w:rsidRPr="00DE0C69">
        <w:rPr>
          <w:rFonts w:cstheme="minorHAnsi"/>
          <w:iCs/>
          <w:sz w:val="28"/>
          <w:szCs w:val="28"/>
        </w:rPr>
        <w:t xml:space="preserve">All Christians talk about </w:t>
      </w:r>
      <w:proofErr w:type="gramStart"/>
      <w:r w:rsidRPr="00DE0C69">
        <w:rPr>
          <w:rFonts w:cstheme="minorHAnsi"/>
          <w:iCs/>
          <w:sz w:val="28"/>
          <w:szCs w:val="28"/>
        </w:rPr>
        <w:t>grace</w:t>
      </w:r>
      <w:proofErr w:type="gramEnd"/>
      <w:r w:rsidRPr="00DE0C69">
        <w:rPr>
          <w:rFonts w:cstheme="minorHAnsi"/>
          <w:iCs/>
          <w:sz w:val="28"/>
          <w:szCs w:val="28"/>
        </w:rPr>
        <w:t xml:space="preserve"> but it seems to me that as Methodists we talk about grace a lot!</w:t>
      </w:r>
      <w:r w:rsidR="00D95970" w:rsidRPr="00DE0C69">
        <w:rPr>
          <w:rFonts w:cstheme="minorHAnsi"/>
          <w:iCs/>
          <w:sz w:val="28"/>
          <w:szCs w:val="28"/>
        </w:rPr>
        <w:t xml:space="preserve"> This unearned, love of God in Jesus Christ freely offered to all people is </w:t>
      </w:r>
      <w:r w:rsidR="00F3729B" w:rsidRPr="00DE0C69">
        <w:rPr>
          <w:rFonts w:cstheme="minorHAnsi"/>
          <w:iCs/>
          <w:sz w:val="28"/>
          <w:szCs w:val="28"/>
        </w:rPr>
        <w:t>both the foundation and</w:t>
      </w:r>
      <w:r w:rsidR="00D95970" w:rsidRPr="00DE0C69">
        <w:rPr>
          <w:rFonts w:cstheme="minorHAnsi"/>
          <w:iCs/>
          <w:sz w:val="28"/>
          <w:szCs w:val="28"/>
        </w:rPr>
        <w:t xml:space="preserve"> heart of our </w:t>
      </w:r>
      <w:r w:rsidR="00F3729B" w:rsidRPr="00DE0C69">
        <w:rPr>
          <w:rFonts w:cstheme="minorHAnsi"/>
          <w:iCs/>
          <w:sz w:val="28"/>
          <w:szCs w:val="28"/>
        </w:rPr>
        <w:t xml:space="preserve">worship, </w:t>
      </w:r>
      <w:r w:rsidR="00D95970" w:rsidRPr="00DE0C69">
        <w:rPr>
          <w:rFonts w:cstheme="minorHAnsi"/>
          <w:iCs/>
          <w:sz w:val="28"/>
          <w:szCs w:val="28"/>
        </w:rPr>
        <w:t xml:space="preserve">the </w:t>
      </w:r>
      <w:proofErr w:type="gramStart"/>
      <w:r w:rsidR="00D95970" w:rsidRPr="00DE0C69">
        <w:rPr>
          <w:rFonts w:cstheme="minorHAnsi"/>
          <w:iCs/>
          <w:sz w:val="28"/>
          <w:szCs w:val="28"/>
        </w:rPr>
        <w:t>sacraments</w:t>
      </w:r>
      <w:proofErr w:type="gramEnd"/>
      <w:r w:rsidR="00F3729B" w:rsidRPr="00DE0C69">
        <w:rPr>
          <w:rFonts w:cstheme="minorHAnsi"/>
          <w:iCs/>
          <w:sz w:val="28"/>
          <w:szCs w:val="28"/>
        </w:rPr>
        <w:t xml:space="preserve"> and our new life in Christ</w:t>
      </w:r>
      <w:r w:rsidR="00D95970" w:rsidRPr="00DE0C69">
        <w:rPr>
          <w:rFonts w:cstheme="minorHAnsi"/>
          <w:iCs/>
          <w:sz w:val="28"/>
          <w:szCs w:val="28"/>
        </w:rPr>
        <w:t xml:space="preserve">. It is this grace that is expressed in God’s </w:t>
      </w:r>
      <w:r w:rsidR="00166C7C" w:rsidRPr="00DE0C69">
        <w:rPr>
          <w:rFonts w:cstheme="minorHAnsi"/>
          <w:iCs/>
          <w:sz w:val="28"/>
          <w:szCs w:val="28"/>
        </w:rPr>
        <w:t xml:space="preserve">saving </w:t>
      </w:r>
      <w:r w:rsidR="00D95970" w:rsidRPr="00DE0C69">
        <w:rPr>
          <w:rFonts w:cstheme="minorHAnsi"/>
          <w:iCs/>
          <w:sz w:val="28"/>
          <w:szCs w:val="28"/>
        </w:rPr>
        <w:t xml:space="preserve">action toward us and </w:t>
      </w:r>
      <w:r w:rsidR="00166C7C" w:rsidRPr="00DE0C69">
        <w:rPr>
          <w:rFonts w:cstheme="minorHAnsi"/>
          <w:iCs/>
          <w:sz w:val="28"/>
          <w:szCs w:val="28"/>
        </w:rPr>
        <w:t>nothing o</w:t>
      </w:r>
      <w:r w:rsidR="002C6C7D" w:rsidRPr="00DE0C69">
        <w:rPr>
          <w:rFonts w:cstheme="minorHAnsi"/>
          <w:iCs/>
          <w:sz w:val="28"/>
          <w:szCs w:val="28"/>
        </w:rPr>
        <w:t xml:space="preserve">f </w:t>
      </w:r>
      <w:r w:rsidR="00D95970" w:rsidRPr="00DE0C69">
        <w:rPr>
          <w:rFonts w:cstheme="minorHAnsi"/>
          <w:iCs/>
          <w:sz w:val="28"/>
          <w:szCs w:val="28"/>
        </w:rPr>
        <w:t xml:space="preserve">our </w:t>
      </w:r>
      <w:r w:rsidR="002C6C7D" w:rsidRPr="00DE0C69">
        <w:rPr>
          <w:rFonts w:cstheme="minorHAnsi"/>
          <w:iCs/>
          <w:sz w:val="28"/>
          <w:szCs w:val="28"/>
        </w:rPr>
        <w:t xml:space="preserve">faith can ever be outside a response to </w:t>
      </w:r>
      <w:r w:rsidR="00166C7C" w:rsidRPr="00DE0C69">
        <w:rPr>
          <w:rFonts w:cstheme="minorHAnsi"/>
          <w:iCs/>
          <w:sz w:val="28"/>
          <w:szCs w:val="28"/>
        </w:rPr>
        <w:t xml:space="preserve">God’s </w:t>
      </w:r>
      <w:r w:rsidR="002C6C7D" w:rsidRPr="00DE0C69">
        <w:rPr>
          <w:rFonts w:cstheme="minorHAnsi"/>
          <w:iCs/>
          <w:sz w:val="28"/>
          <w:szCs w:val="28"/>
        </w:rPr>
        <w:t xml:space="preserve">grace. </w:t>
      </w:r>
    </w:p>
    <w:p w14:paraId="5D887E0B" w14:textId="126BC9B3" w:rsidR="002C6C7D" w:rsidRPr="00DE0C69" w:rsidRDefault="006F13AE" w:rsidP="00301FE5">
      <w:pPr>
        <w:rPr>
          <w:rFonts w:cstheme="minorHAnsi"/>
          <w:iCs/>
          <w:sz w:val="28"/>
          <w:szCs w:val="28"/>
        </w:rPr>
      </w:pPr>
      <w:r w:rsidRPr="00DE0C69">
        <w:rPr>
          <w:rFonts w:cstheme="minorHAnsi"/>
          <w:iCs/>
          <w:sz w:val="28"/>
          <w:szCs w:val="28"/>
        </w:rPr>
        <w:lastRenderedPageBreak/>
        <w:t>In turning to Matthew 20 we reach Jesus</w:t>
      </w:r>
      <w:r w:rsidR="005D4545" w:rsidRPr="00DE0C69">
        <w:rPr>
          <w:rFonts w:cstheme="minorHAnsi"/>
          <w:iCs/>
          <w:sz w:val="28"/>
          <w:szCs w:val="28"/>
        </w:rPr>
        <w:t>’</w:t>
      </w:r>
      <w:r w:rsidRPr="00DE0C69">
        <w:rPr>
          <w:rFonts w:cstheme="minorHAnsi"/>
          <w:iCs/>
          <w:sz w:val="28"/>
          <w:szCs w:val="28"/>
        </w:rPr>
        <w:t xml:space="preserve"> parable of the Labourers in the Vineyard</w:t>
      </w:r>
      <w:proofErr w:type="gramStart"/>
      <w:r w:rsidRPr="00DE0C69">
        <w:rPr>
          <w:rFonts w:cstheme="minorHAnsi"/>
          <w:iCs/>
          <w:sz w:val="28"/>
          <w:szCs w:val="28"/>
        </w:rPr>
        <w:t xml:space="preserve">. </w:t>
      </w:r>
      <w:proofErr w:type="gramEnd"/>
      <w:r w:rsidRPr="00DE0C69">
        <w:rPr>
          <w:rFonts w:cstheme="minorHAnsi"/>
          <w:iCs/>
          <w:sz w:val="28"/>
          <w:szCs w:val="28"/>
        </w:rPr>
        <w:t>The New Testament</w:t>
      </w:r>
      <w:r w:rsidR="00166C7C" w:rsidRPr="00DE0C69">
        <w:rPr>
          <w:rFonts w:cstheme="minorHAnsi"/>
          <w:iCs/>
          <w:sz w:val="28"/>
          <w:szCs w:val="28"/>
        </w:rPr>
        <w:t xml:space="preserve"> scholar</w:t>
      </w:r>
      <w:r w:rsidRPr="00DE0C69">
        <w:rPr>
          <w:rFonts w:cstheme="minorHAnsi"/>
          <w:iCs/>
          <w:sz w:val="28"/>
          <w:szCs w:val="28"/>
        </w:rPr>
        <w:t xml:space="preserve"> </w:t>
      </w:r>
      <w:r w:rsidR="002C6C7D" w:rsidRPr="00DE0C69">
        <w:rPr>
          <w:rFonts w:cstheme="minorHAnsi"/>
          <w:iCs/>
          <w:sz w:val="28"/>
          <w:szCs w:val="28"/>
        </w:rPr>
        <w:t xml:space="preserve">Charles B. </w:t>
      </w:r>
      <w:proofErr w:type="spellStart"/>
      <w:r w:rsidR="002C6C7D" w:rsidRPr="00DE0C69">
        <w:rPr>
          <w:rFonts w:cstheme="minorHAnsi"/>
          <w:iCs/>
          <w:sz w:val="28"/>
          <w:szCs w:val="28"/>
        </w:rPr>
        <w:t>Cousar</w:t>
      </w:r>
      <w:proofErr w:type="spellEnd"/>
      <w:r w:rsidR="002C6C7D" w:rsidRPr="00DE0C69">
        <w:rPr>
          <w:rFonts w:cstheme="minorHAnsi"/>
          <w:iCs/>
          <w:sz w:val="28"/>
          <w:szCs w:val="28"/>
        </w:rPr>
        <w:t xml:space="preserve"> s</w:t>
      </w:r>
      <w:r w:rsidRPr="00DE0C69">
        <w:rPr>
          <w:rFonts w:cstheme="minorHAnsi"/>
          <w:iCs/>
          <w:sz w:val="28"/>
          <w:szCs w:val="28"/>
        </w:rPr>
        <w:t xml:space="preserve">uggests that </w:t>
      </w:r>
      <w:r w:rsidR="00E81561" w:rsidRPr="00DE0C69">
        <w:rPr>
          <w:rFonts w:cstheme="minorHAnsi"/>
          <w:iCs/>
          <w:sz w:val="28"/>
          <w:szCs w:val="28"/>
        </w:rPr>
        <w:t>the best response a preache</w:t>
      </w:r>
      <w:r w:rsidR="00301FE5" w:rsidRPr="00DE0C69">
        <w:rPr>
          <w:rFonts w:cstheme="minorHAnsi"/>
          <w:iCs/>
          <w:sz w:val="28"/>
          <w:szCs w:val="28"/>
        </w:rPr>
        <w:t>r</w:t>
      </w:r>
      <w:r w:rsidR="00E81561" w:rsidRPr="00DE0C69">
        <w:rPr>
          <w:rFonts w:cstheme="minorHAnsi"/>
          <w:iCs/>
          <w:sz w:val="28"/>
          <w:szCs w:val="28"/>
        </w:rPr>
        <w:t xml:space="preserve"> can make to this text i</w:t>
      </w:r>
      <w:r w:rsidRPr="00DE0C69">
        <w:rPr>
          <w:rFonts w:cstheme="minorHAnsi"/>
          <w:iCs/>
          <w:sz w:val="28"/>
          <w:szCs w:val="28"/>
        </w:rPr>
        <w:t>s</w:t>
      </w:r>
      <w:r w:rsidR="002C6C7D" w:rsidRPr="00DE0C69">
        <w:rPr>
          <w:rFonts w:cstheme="minorHAnsi"/>
          <w:iCs/>
          <w:sz w:val="28"/>
          <w:szCs w:val="28"/>
        </w:rPr>
        <w:t xml:space="preserve"> to simply get out of the way of this challenging</w:t>
      </w:r>
      <w:r w:rsidRPr="00DE0C69">
        <w:rPr>
          <w:rFonts w:cstheme="minorHAnsi"/>
          <w:iCs/>
          <w:sz w:val="28"/>
          <w:szCs w:val="28"/>
        </w:rPr>
        <w:t>,</w:t>
      </w:r>
      <w:r w:rsidR="002C6C7D" w:rsidRPr="00DE0C69">
        <w:rPr>
          <w:rFonts w:cstheme="minorHAnsi"/>
          <w:iCs/>
          <w:sz w:val="28"/>
          <w:szCs w:val="28"/>
        </w:rPr>
        <w:t xml:space="preserve"> </w:t>
      </w:r>
      <w:proofErr w:type="gramStart"/>
      <w:r w:rsidR="002C6C7D" w:rsidRPr="00DE0C69">
        <w:rPr>
          <w:rFonts w:cstheme="minorHAnsi"/>
          <w:iCs/>
          <w:sz w:val="28"/>
          <w:szCs w:val="28"/>
        </w:rPr>
        <w:t>perhaps even</w:t>
      </w:r>
      <w:proofErr w:type="gramEnd"/>
      <w:r w:rsidR="002C6C7D" w:rsidRPr="00DE0C69">
        <w:rPr>
          <w:rFonts w:cstheme="minorHAnsi"/>
          <w:iCs/>
          <w:sz w:val="28"/>
          <w:szCs w:val="28"/>
        </w:rPr>
        <w:t xml:space="preserve"> annoying picture of </w:t>
      </w:r>
      <w:r w:rsidRPr="00DE0C69">
        <w:rPr>
          <w:rFonts w:cstheme="minorHAnsi"/>
          <w:iCs/>
          <w:sz w:val="28"/>
          <w:szCs w:val="28"/>
        </w:rPr>
        <w:t xml:space="preserve">God’s </w:t>
      </w:r>
      <w:r w:rsidR="002C6C7D" w:rsidRPr="00DE0C69">
        <w:rPr>
          <w:rFonts w:cstheme="minorHAnsi"/>
          <w:iCs/>
          <w:sz w:val="28"/>
          <w:szCs w:val="28"/>
        </w:rPr>
        <w:t xml:space="preserve">grace. </w:t>
      </w:r>
      <w:r w:rsidRPr="00DE0C69">
        <w:rPr>
          <w:rFonts w:cstheme="minorHAnsi"/>
          <w:iCs/>
          <w:sz w:val="28"/>
          <w:szCs w:val="28"/>
        </w:rPr>
        <w:t>Why annoying</w:t>
      </w:r>
      <w:proofErr w:type="gramStart"/>
      <w:r w:rsidRPr="00DE0C69">
        <w:rPr>
          <w:rFonts w:cstheme="minorHAnsi"/>
          <w:iCs/>
          <w:sz w:val="28"/>
          <w:szCs w:val="28"/>
        </w:rPr>
        <w:t xml:space="preserve">? </w:t>
      </w:r>
      <w:proofErr w:type="gramEnd"/>
      <w:r w:rsidRPr="00DE0C69">
        <w:rPr>
          <w:rFonts w:cstheme="minorHAnsi"/>
          <w:iCs/>
          <w:sz w:val="28"/>
          <w:szCs w:val="28"/>
        </w:rPr>
        <w:t xml:space="preserve">This story is told to Jesus’ </w:t>
      </w:r>
      <w:r w:rsidR="00306C90" w:rsidRPr="00DE0C69">
        <w:rPr>
          <w:rFonts w:cstheme="minorHAnsi"/>
          <w:iCs/>
          <w:sz w:val="28"/>
          <w:szCs w:val="28"/>
        </w:rPr>
        <w:t>disciples</w:t>
      </w:r>
      <w:r w:rsidRPr="00DE0C69">
        <w:rPr>
          <w:rFonts w:cstheme="minorHAnsi"/>
          <w:iCs/>
          <w:sz w:val="28"/>
          <w:szCs w:val="28"/>
        </w:rPr>
        <w:t xml:space="preserve"> </w:t>
      </w:r>
      <w:r w:rsidR="00743A50" w:rsidRPr="00DE0C69">
        <w:rPr>
          <w:rFonts w:cstheme="minorHAnsi"/>
          <w:iCs/>
          <w:sz w:val="28"/>
          <w:szCs w:val="28"/>
        </w:rPr>
        <w:t xml:space="preserve">who have </w:t>
      </w:r>
      <w:r w:rsidR="00166C7C" w:rsidRPr="00DE0C69">
        <w:rPr>
          <w:rFonts w:cstheme="minorHAnsi"/>
          <w:iCs/>
          <w:sz w:val="28"/>
          <w:szCs w:val="28"/>
        </w:rPr>
        <w:t xml:space="preserve">as Peter says </w:t>
      </w:r>
      <w:r w:rsidRPr="00DE0C69">
        <w:rPr>
          <w:rFonts w:cstheme="minorHAnsi"/>
          <w:iCs/>
          <w:sz w:val="28"/>
          <w:szCs w:val="28"/>
        </w:rPr>
        <w:t>“</w:t>
      </w:r>
      <w:r w:rsidR="00166C7C" w:rsidRPr="00DE0C69">
        <w:rPr>
          <w:rFonts w:cstheme="minorHAnsi"/>
          <w:iCs/>
          <w:sz w:val="28"/>
          <w:szCs w:val="28"/>
        </w:rPr>
        <w:t>…</w:t>
      </w:r>
      <w:r w:rsidRPr="00DE0C69">
        <w:rPr>
          <w:rFonts w:cstheme="minorHAnsi"/>
          <w:iCs/>
          <w:sz w:val="28"/>
          <w:szCs w:val="28"/>
        </w:rPr>
        <w:t xml:space="preserve">left everything and followed </w:t>
      </w:r>
      <w:r w:rsidR="00166C7C" w:rsidRPr="00DE0C69">
        <w:rPr>
          <w:rFonts w:cstheme="minorHAnsi"/>
          <w:iCs/>
          <w:sz w:val="28"/>
          <w:szCs w:val="28"/>
        </w:rPr>
        <w:t>[Jesus]</w:t>
      </w:r>
      <w:r w:rsidRPr="00DE0C69">
        <w:rPr>
          <w:rFonts w:cstheme="minorHAnsi"/>
          <w:iCs/>
          <w:sz w:val="28"/>
          <w:szCs w:val="28"/>
        </w:rPr>
        <w:t>” (Mt 11:27)</w:t>
      </w:r>
      <w:proofErr w:type="gramStart"/>
      <w:r w:rsidRPr="00DE0C69">
        <w:rPr>
          <w:rFonts w:cstheme="minorHAnsi"/>
          <w:iCs/>
          <w:sz w:val="28"/>
          <w:szCs w:val="28"/>
        </w:rPr>
        <w:t>.</w:t>
      </w:r>
      <w:r w:rsidR="00E7729D" w:rsidRPr="00DE0C69">
        <w:rPr>
          <w:rFonts w:cstheme="minorHAnsi"/>
          <w:iCs/>
          <w:sz w:val="28"/>
          <w:szCs w:val="28"/>
        </w:rPr>
        <w:t xml:space="preserve"> </w:t>
      </w:r>
      <w:proofErr w:type="gramEnd"/>
      <w:r w:rsidRPr="00DE0C69">
        <w:rPr>
          <w:rFonts w:cstheme="minorHAnsi"/>
          <w:iCs/>
          <w:sz w:val="28"/>
          <w:szCs w:val="28"/>
        </w:rPr>
        <w:t xml:space="preserve">It is to these that Jesus tells </w:t>
      </w:r>
      <w:r w:rsidR="00306C90" w:rsidRPr="00DE0C69">
        <w:rPr>
          <w:rFonts w:cstheme="minorHAnsi"/>
          <w:iCs/>
          <w:sz w:val="28"/>
          <w:szCs w:val="28"/>
        </w:rPr>
        <w:t xml:space="preserve">his story of </w:t>
      </w:r>
      <w:r w:rsidR="00893B41" w:rsidRPr="00DE0C69">
        <w:rPr>
          <w:rFonts w:cstheme="minorHAnsi"/>
          <w:iCs/>
          <w:sz w:val="28"/>
          <w:szCs w:val="28"/>
        </w:rPr>
        <w:t xml:space="preserve">workers who queue for their wage after </w:t>
      </w:r>
      <w:proofErr w:type="gramStart"/>
      <w:r w:rsidR="00893B41" w:rsidRPr="00DE0C69">
        <w:rPr>
          <w:rFonts w:cstheme="minorHAnsi"/>
          <w:iCs/>
          <w:sz w:val="28"/>
          <w:szCs w:val="28"/>
        </w:rPr>
        <w:t xml:space="preserve">a </w:t>
      </w:r>
      <w:r w:rsidR="00306C90" w:rsidRPr="00DE0C69">
        <w:rPr>
          <w:rFonts w:cstheme="minorHAnsi"/>
          <w:iCs/>
          <w:sz w:val="28"/>
          <w:szCs w:val="28"/>
        </w:rPr>
        <w:t xml:space="preserve">whole </w:t>
      </w:r>
      <w:r w:rsidR="00893B41" w:rsidRPr="00DE0C69">
        <w:rPr>
          <w:rFonts w:cstheme="minorHAnsi"/>
          <w:iCs/>
          <w:sz w:val="28"/>
          <w:szCs w:val="28"/>
        </w:rPr>
        <w:t>day</w:t>
      </w:r>
      <w:proofErr w:type="gramEnd"/>
      <w:r w:rsidR="00893B41" w:rsidRPr="00DE0C69">
        <w:rPr>
          <w:rFonts w:cstheme="minorHAnsi"/>
          <w:iCs/>
          <w:sz w:val="28"/>
          <w:szCs w:val="28"/>
        </w:rPr>
        <w:t xml:space="preserve"> toiling in the scorching sun. We can imagine th</w:t>
      </w:r>
      <w:r w:rsidR="00306C90" w:rsidRPr="00DE0C69">
        <w:rPr>
          <w:rFonts w:cstheme="minorHAnsi"/>
          <w:iCs/>
          <w:sz w:val="28"/>
          <w:szCs w:val="28"/>
        </w:rPr>
        <w:t>eir eyes popping</w:t>
      </w:r>
      <w:r w:rsidR="00893B41" w:rsidRPr="00DE0C69">
        <w:rPr>
          <w:rFonts w:cstheme="minorHAnsi"/>
          <w:iCs/>
          <w:sz w:val="28"/>
          <w:szCs w:val="28"/>
        </w:rPr>
        <w:t xml:space="preserve"> when the latecomers receive a full day’s wage for</w:t>
      </w:r>
      <w:r w:rsidR="00E81561" w:rsidRPr="00DE0C69">
        <w:rPr>
          <w:rFonts w:cstheme="minorHAnsi"/>
          <w:iCs/>
          <w:sz w:val="28"/>
          <w:szCs w:val="28"/>
        </w:rPr>
        <w:t xml:space="preserve"> but</w:t>
      </w:r>
      <w:r w:rsidR="00893B41" w:rsidRPr="00DE0C69">
        <w:rPr>
          <w:rFonts w:cstheme="minorHAnsi"/>
          <w:iCs/>
          <w:sz w:val="28"/>
          <w:szCs w:val="28"/>
        </w:rPr>
        <w:t xml:space="preserve"> one hour</w:t>
      </w:r>
      <w:r w:rsidR="00306C90" w:rsidRPr="00DE0C69">
        <w:rPr>
          <w:rFonts w:cstheme="minorHAnsi"/>
          <w:iCs/>
          <w:sz w:val="28"/>
          <w:szCs w:val="28"/>
        </w:rPr>
        <w:t>’</w:t>
      </w:r>
      <w:r w:rsidR="00893B41" w:rsidRPr="00DE0C69">
        <w:rPr>
          <w:rFonts w:cstheme="minorHAnsi"/>
          <w:iCs/>
          <w:sz w:val="28"/>
          <w:szCs w:val="28"/>
        </w:rPr>
        <w:t>s work</w:t>
      </w:r>
      <w:proofErr w:type="gramStart"/>
      <w:r w:rsidR="00306C90" w:rsidRPr="00DE0C69">
        <w:rPr>
          <w:rFonts w:cstheme="minorHAnsi"/>
          <w:iCs/>
          <w:sz w:val="28"/>
          <w:szCs w:val="28"/>
        </w:rPr>
        <w:t xml:space="preserve">. </w:t>
      </w:r>
      <w:proofErr w:type="gramEnd"/>
      <w:r w:rsidR="0057178B" w:rsidRPr="00DE0C69">
        <w:rPr>
          <w:rFonts w:cstheme="minorHAnsi"/>
          <w:iCs/>
          <w:sz w:val="28"/>
          <w:szCs w:val="28"/>
        </w:rPr>
        <w:t>If they have stumbled upon such generosity, w</w:t>
      </w:r>
      <w:r w:rsidR="00306C90" w:rsidRPr="00DE0C69">
        <w:rPr>
          <w:rFonts w:cstheme="minorHAnsi"/>
          <w:iCs/>
          <w:sz w:val="28"/>
          <w:szCs w:val="28"/>
        </w:rPr>
        <w:t xml:space="preserve">hat then will be </w:t>
      </w:r>
      <w:r w:rsidR="00306C90" w:rsidRPr="00DE0C69">
        <w:rPr>
          <w:rFonts w:cstheme="minorHAnsi"/>
          <w:i/>
          <w:sz w:val="28"/>
          <w:szCs w:val="28"/>
        </w:rPr>
        <w:t>their</w:t>
      </w:r>
      <w:r w:rsidR="00306C90" w:rsidRPr="00DE0C69">
        <w:rPr>
          <w:rFonts w:cstheme="minorHAnsi"/>
          <w:iCs/>
          <w:sz w:val="28"/>
          <w:szCs w:val="28"/>
        </w:rPr>
        <w:t xml:space="preserve"> reward</w:t>
      </w:r>
      <w:proofErr w:type="gramStart"/>
      <w:r w:rsidR="00306C90" w:rsidRPr="00DE0C69">
        <w:rPr>
          <w:rFonts w:cstheme="minorHAnsi"/>
          <w:iCs/>
          <w:sz w:val="28"/>
          <w:szCs w:val="28"/>
        </w:rPr>
        <w:t xml:space="preserve">? </w:t>
      </w:r>
      <w:proofErr w:type="gramEnd"/>
      <w:r w:rsidR="00166C7C" w:rsidRPr="00DE0C69">
        <w:rPr>
          <w:rFonts w:cstheme="minorHAnsi"/>
          <w:iCs/>
          <w:sz w:val="28"/>
          <w:szCs w:val="28"/>
        </w:rPr>
        <w:t xml:space="preserve">Imagine then the knot in their stomachs as they receive </w:t>
      </w:r>
      <w:r w:rsidR="0057178B" w:rsidRPr="00DE0C69">
        <w:rPr>
          <w:rFonts w:cstheme="minorHAnsi"/>
          <w:iCs/>
          <w:sz w:val="28"/>
          <w:szCs w:val="28"/>
        </w:rPr>
        <w:t xml:space="preserve">nothing but </w:t>
      </w:r>
      <w:r w:rsidR="00306C90" w:rsidRPr="00DE0C69">
        <w:rPr>
          <w:rFonts w:cstheme="minorHAnsi"/>
          <w:iCs/>
          <w:sz w:val="28"/>
          <w:szCs w:val="28"/>
        </w:rPr>
        <w:t xml:space="preserve">the </w:t>
      </w:r>
      <w:r w:rsidR="0057178B" w:rsidRPr="00DE0C69">
        <w:rPr>
          <w:rFonts w:cstheme="minorHAnsi"/>
          <w:iCs/>
          <w:sz w:val="28"/>
          <w:szCs w:val="28"/>
        </w:rPr>
        <w:t xml:space="preserve">exact </w:t>
      </w:r>
      <w:r w:rsidR="00306C90" w:rsidRPr="00DE0C69">
        <w:rPr>
          <w:rFonts w:cstheme="minorHAnsi"/>
          <w:iCs/>
          <w:sz w:val="28"/>
          <w:szCs w:val="28"/>
        </w:rPr>
        <w:t xml:space="preserve">same coin </w:t>
      </w:r>
      <w:r w:rsidR="00166C7C" w:rsidRPr="00DE0C69">
        <w:rPr>
          <w:rFonts w:cstheme="minorHAnsi"/>
          <w:iCs/>
          <w:sz w:val="28"/>
          <w:szCs w:val="28"/>
        </w:rPr>
        <w:t>as the</w:t>
      </w:r>
      <w:r w:rsidR="0057178B" w:rsidRPr="00DE0C69">
        <w:rPr>
          <w:rFonts w:cstheme="minorHAnsi"/>
          <w:iCs/>
          <w:sz w:val="28"/>
          <w:szCs w:val="28"/>
        </w:rPr>
        <w:t>ir colleagues who had hardly broken sweat</w:t>
      </w:r>
      <w:proofErr w:type="gramStart"/>
      <w:r w:rsidR="0057178B" w:rsidRPr="00DE0C69">
        <w:rPr>
          <w:rFonts w:cstheme="minorHAnsi"/>
          <w:iCs/>
          <w:sz w:val="28"/>
          <w:szCs w:val="28"/>
        </w:rPr>
        <w:t xml:space="preserve">. </w:t>
      </w:r>
      <w:proofErr w:type="gramEnd"/>
      <w:r w:rsidR="0057178B" w:rsidRPr="00DE0C69">
        <w:rPr>
          <w:rFonts w:cstheme="minorHAnsi"/>
          <w:iCs/>
          <w:sz w:val="28"/>
          <w:szCs w:val="28"/>
        </w:rPr>
        <w:t xml:space="preserve">What employer would </w:t>
      </w:r>
      <w:r w:rsidR="00E7729D" w:rsidRPr="00DE0C69">
        <w:rPr>
          <w:rFonts w:cstheme="minorHAnsi"/>
          <w:iCs/>
          <w:sz w:val="28"/>
          <w:szCs w:val="28"/>
        </w:rPr>
        <w:t xml:space="preserve">be </w:t>
      </w:r>
      <w:r w:rsidR="0057178B" w:rsidRPr="00DE0C69">
        <w:rPr>
          <w:rFonts w:cstheme="minorHAnsi"/>
          <w:iCs/>
          <w:sz w:val="28"/>
          <w:szCs w:val="28"/>
        </w:rPr>
        <w:t xml:space="preserve">so foolish as to alienate such faithful workers? </w:t>
      </w:r>
      <w:r w:rsidR="00893B41" w:rsidRPr="00DE0C69">
        <w:rPr>
          <w:rFonts w:cstheme="minorHAnsi"/>
          <w:iCs/>
          <w:sz w:val="28"/>
          <w:szCs w:val="28"/>
        </w:rPr>
        <w:t xml:space="preserve"> </w:t>
      </w:r>
    </w:p>
    <w:p w14:paraId="78AA0F32" w14:textId="3477AFB2" w:rsidR="00E12039" w:rsidRPr="00DE0C69" w:rsidRDefault="0057178B" w:rsidP="00E7729D">
      <w:pPr>
        <w:rPr>
          <w:rFonts w:cstheme="minorHAnsi"/>
          <w:iCs/>
          <w:sz w:val="28"/>
          <w:szCs w:val="28"/>
        </w:rPr>
      </w:pPr>
      <w:r w:rsidRPr="00DE0C69">
        <w:rPr>
          <w:rFonts w:cstheme="minorHAnsi"/>
          <w:iCs/>
          <w:sz w:val="28"/>
          <w:szCs w:val="28"/>
        </w:rPr>
        <w:t xml:space="preserve">This then is Jesus’ answer to his faithful </w:t>
      </w:r>
      <w:r w:rsidR="00F3729B" w:rsidRPr="00DE0C69">
        <w:rPr>
          <w:rFonts w:cstheme="minorHAnsi"/>
          <w:iCs/>
          <w:sz w:val="28"/>
          <w:szCs w:val="28"/>
        </w:rPr>
        <w:t>follower’s</w:t>
      </w:r>
      <w:r w:rsidRPr="00DE0C69">
        <w:rPr>
          <w:rFonts w:cstheme="minorHAnsi"/>
          <w:iCs/>
          <w:sz w:val="28"/>
          <w:szCs w:val="28"/>
        </w:rPr>
        <w:t xml:space="preserve"> enquiry about their reward</w:t>
      </w:r>
      <w:proofErr w:type="gramStart"/>
      <w:r w:rsidRPr="00DE0C69">
        <w:rPr>
          <w:rFonts w:cstheme="minorHAnsi"/>
          <w:iCs/>
          <w:sz w:val="28"/>
          <w:szCs w:val="28"/>
        </w:rPr>
        <w:t xml:space="preserve">. </w:t>
      </w:r>
      <w:proofErr w:type="gramEnd"/>
      <w:r w:rsidRPr="00DE0C69">
        <w:rPr>
          <w:rFonts w:cstheme="minorHAnsi"/>
          <w:iCs/>
          <w:sz w:val="28"/>
          <w:szCs w:val="28"/>
        </w:rPr>
        <w:t>Confronted by the reality of God’s grace all legalistic religion, all bargaining with God finds its end</w:t>
      </w:r>
      <w:proofErr w:type="gramStart"/>
      <w:r w:rsidRPr="00DE0C69">
        <w:rPr>
          <w:rFonts w:cstheme="minorHAnsi"/>
          <w:iCs/>
          <w:sz w:val="28"/>
          <w:szCs w:val="28"/>
        </w:rPr>
        <w:t xml:space="preserve">. </w:t>
      </w:r>
      <w:proofErr w:type="gramEnd"/>
      <w:r w:rsidR="00E81561" w:rsidRPr="00DE0C69">
        <w:rPr>
          <w:rFonts w:cstheme="minorHAnsi"/>
          <w:iCs/>
          <w:sz w:val="28"/>
          <w:szCs w:val="28"/>
        </w:rPr>
        <w:t>T</w:t>
      </w:r>
      <w:r w:rsidRPr="00DE0C69">
        <w:rPr>
          <w:rFonts w:cstheme="minorHAnsi"/>
          <w:iCs/>
          <w:sz w:val="28"/>
          <w:szCs w:val="28"/>
        </w:rPr>
        <w:t xml:space="preserve">he reward is the work itself for it is carried out in the presence of the master. </w:t>
      </w:r>
    </w:p>
    <w:p w14:paraId="3D98BD78" w14:textId="6BA8811D" w:rsidR="00E81561" w:rsidRPr="00DE0C69" w:rsidRDefault="0057178B" w:rsidP="00E7729D">
      <w:pPr>
        <w:rPr>
          <w:rFonts w:cstheme="minorHAnsi"/>
          <w:iCs/>
          <w:sz w:val="28"/>
          <w:szCs w:val="28"/>
        </w:rPr>
      </w:pPr>
      <w:r w:rsidRPr="00DE0C69">
        <w:rPr>
          <w:rFonts w:cstheme="minorHAnsi"/>
          <w:iCs/>
          <w:sz w:val="28"/>
          <w:szCs w:val="28"/>
        </w:rPr>
        <w:t xml:space="preserve">As we are confronted by this grace, </w:t>
      </w:r>
      <w:r w:rsidR="00F3729B" w:rsidRPr="00DE0C69">
        <w:rPr>
          <w:rFonts w:cstheme="minorHAnsi"/>
          <w:iCs/>
          <w:sz w:val="28"/>
          <w:szCs w:val="28"/>
        </w:rPr>
        <w:t>so it poses a</w:t>
      </w:r>
      <w:r w:rsidRPr="00DE0C69">
        <w:rPr>
          <w:rFonts w:cstheme="minorHAnsi"/>
          <w:iCs/>
          <w:sz w:val="28"/>
          <w:szCs w:val="28"/>
        </w:rPr>
        <w:t xml:space="preserve"> question</w:t>
      </w:r>
      <w:proofErr w:type="gramStart"/>
      <w:r w:rsidRPr="00DE0C69">
        <w:rPr>
          <w:rFonts w:cstheme="minorHAnsi"/>
          <w:iCs/>
          <w:sz w:val="28"/>
          <w:szCs w:val="28"/>
        </w:rPr>
        <w:t xml:space="preserve">. </w:t>
      </w:r>
      <w:proofErr w:type="gramEnd"/>
      <w:r w:rsidRPr="00DE0C69">
        <w:rPr>
          <w:rFonts w:cstheme="minorHAnsi"/>
          <w:iCs/>
          <w:sz w:val="28"/>
          <w:szCs w:val="28"/>
        </w:rPr>
        <w:t>Is it enough for us to know that we labour in the presence and purpose of the God who loves us</w:t>
      </w:r>
      <w:proofErr w:type="gramStart"/>
      <w:r w:rsidRPr="00DE0C69">
        <w:rPr>
          <w:rFonts w:cstheme="minorHAnsi"/>
          <w:iCs/>
          <w:sz w:val="28"/>
          <w:szCs w:val="28"/>
        </w:rPr>
        <w:t xml:space="preserve">? </w:t>
      </w:r>
      <w:proofErr w:type="gramEnd"/>
      <w:r w:rsidRPr="00DE0C69">
        <w:rPr>
          <w:rFonts w:cstheme="minorHAnsi"/>
          <w:iCs/>
          <w:sz w:val="28"/>
          <w:szCs w:val="28"/>
        </w:rPr>
        <w:t>As our story stands on the threshold of Holy Week</w:t>
      </w:r>
      <w:r w:rsidR="00E81561" w:rsidRPr="00DE0C69">
        <w:rPr>
          <w:rFonts w:cstheme="minorHAnsi"/>
          <w:iCs/>
          <w:sz w:val="28"/>
          <w:szCs w:val="28"/>
        </w:rPr>
        <w:t xml:space="preserve"> in Matthew 21,</w:t>
      </w:r>
      <w:r w:rsidRPr="00DE0C69">
        <w:rPr>
          <w:rFonts w:cstheme="minorHAnsi"/>
          <w:iCs/>
          <w:sz w:val="28"/>
          <w:szCs w:val="28"/>
        </w:rPr>
        <w:t xml:space="preserve"> are we content that </w:t>
      </w:r>
      <w:r w:rsidR="00E81561" w:rsidRPr="00DE0C69">
        <w:rPr>
          <w:rFonts w:cstheme="minorHAnsi"/>
          <w:iCs/>
          <w:sz w:val="28"/>
          <w:szCs w:val="28"/>
        </w:rPr>
        <w:t xml:space="preserve">we </w:t>
      </w:r>
      <w:r w:rsidR="00F3729B" w:rsidRPr="00DE0C69">
        <w:rPr>
          <w:rFonts w:cstheme="minorHAnsi"/>
          <w:iCs/>
          <w:sz w:val="28"/>
          <w:szCs w:val="28"/>
        </w:rPr>
        <w:t xml:space="preserve">shall </w:t>
      </w:r>
      <w:r w:rsidR="00E81561" w:rsidRPr="00DE0C69">
        <w:rPr>
          <w:rFonts w:cstheme="minorHAnsi"/>
          <w:iCs/>
          <w:sz w:val="28"/>
          <w:szCs w:val="28"/>
        </w:rPr>
        <w:t xml:space="preserve">gather with last minute </w:t>
      </w:r>
      <w:r w:rsidR="00E81561" w:rsidRPr="00DE0C69">
        <w:rPr>
          <w:rFonts w:cstheme="minorHAnsi"/>
          <w:iCs/>
          <w:sz w:val="28"/>
          <w:szCs w:val="28"/>
        </w:rPr>
        <w:t>arrivals s</w:t>
      </w:r>
      <w:r w:rsidRPr="00DE0C69">
        <w:rPr>
          <w:rFonts w:cstheme="minorHAnsi"/>
          <w:iCs/>
          <w:sz w:val="28"/>
          <w:szCs w:val="28"/>
        </w:rPr>
        <w:t xml:space="preserve">o that even a thief, </w:t>
      </w:r>
      <w:r w:rsidR="00E81561" w:rsidRPr="00DE0C69">
        <w:rPr>
          <w:rFonts w:cstheme="minorHAnsi"/>
          <w:iCs/>
          <w:sz w:val="28"/>
          <w:szCs w:val="28"/>
        </w:rPr>
        <w:t xml:space="preserve">in the last minutes of his life, finds a gracious promise of paradise? </w:t>
      </w:r>
    </w:p>
    <w:p w14:paraId="2EB4ED32" w14:textId="04697959" w:rsidR="0057178B" w:rsidRPr="00DE0C69" w:rsidRDefault="00E81561" w:rsidP="00E7729D">
      <w:pPr>
        <w:rPr>
          <w:rFonts w:cstheme="minorHAnsi"/>
          <w:iCs/>
          <w:sz w:val="28"/>
          <w:szCs w:val="28"/>
        </w:rPr>
      </w:pPr>
      <w:r w:rsidRPr="00DE0C69">
        <w:rPr>
          <w:rFonts w:cstheme="minorHAnsi"/>
          <w:iCs/>
          <w:sz w:val="28"/>
          <w:szCs w:val="28"/>
        </w:rPr>
        <w:t>In our frustration, may we recall with humility, the grace first shown to us.</w:t>
      </w:r>
    </w:p>
    <w:p w14:paraId="5D60F8BD" w14:textId="4BFC5A4D" w:rsidR="00E81561" w:rsidRPr="00DE0C69" w:rsidRDefault="00E81561" w:rsidP="00551D68">
      <w:pPr>
        <w:jc w:val="both"/>
        <w:rPr>
          <w:rFonts w:cstheme="minorHAnsi"/>
          <w:iCs/>
          <w:sz w:val="28"/>
          <w:szCs w:val="28"/>
        </w:rPr>
      </w:pPr>
      <w:r w:rsidRPr="00DE0C69">
        <w:rPr>
          <w:rFonts w:cstheme="minorHAnsi"/>
          <w:iCs/>
          <w:sz w:val="28"/>
          <w:szCs w:val="28"/>
        </w:rPr>
        <w:t>Grace and peace.</w:t>
      </w:r>
    </w:p>
    <w:p w14:paraId="73F121E6" w14:textId="2B2127CC" w:rsidR="00C7748F" w:rsidRPr="00DE0C69" w:rsidRDefault="00C7748F" w:rsidP="00657EC4">
      <w:pPr>
        <w:rPr>
          <w:rFonts w:cstheme="minorHAnsi"/>
          <w:b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>A time of prayer</w:t>
      </w:r>
    </w:p>
    <w:p w14:paraId="5C9DC600" w14:textId="77777777" w:rsidR="00AC5142" w:rsidRPr="00DE0C69" w:rsidRDefault="00E81561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Loving God, </w:t>
      </w:r>
    </w:p>
    <w:p w14:paraId="43D19824" w14:textId="77777777" w:rsidR="00AC5142" w:rsidRPr="00DE0C69" w:rsidRDefault="00AC514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</w:p>
    <w:p w14:paraId="014CAF95" w14:textId="2BC1C5E4" w:rsidR="00AC5142" w:rsidRPr="00DE0C69" w:rsidRDefault="00AC5142" w:rsidP="00E7729D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rPr>
          <w:rFonts w:cstheme="minorHAnsi"/>
          <w:bCs/>
          <w:snapToGrid w:val="0"/>
          <w:sz w:val="28"/>
          <w:szCs w:val="28"/>
          <w:lang w:val="en-US"/>
        </w:rPr>
      </w:pPr>
      <w:r w:rsidRPr="00DE0C69">
        <w:rPr>
          <w:rFonts w:cstheme="minorHAnsi"/>
          <w:bCs/>
          <w:snapToGrid w:val="0"/>
          <w:sz w:val="28"/>
          <w:szCs w:val="28"/>
          <w:lang w:val="en-US"/>
        </w:rPr>
        <w:t>I pray that the world might know your grace. As I begin to inhabit a “new normal”, I pray for wisdom for the leaders of the world that powerful nations might respond with that self-giving generosity that you bring to the world.</w:t>
      </w:r>
    </w:p>
    <w:p w14:paraId="098AF588" w14:textId="77777777" w:rsidR="00AC5142" w:rsidRPr="00DE0C69" w:rsidRDefault="00AC514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</w:p>
    <w:p w14:paraId="312FC5EA" w14:textId="0F21E4C1" w:rsidR="005D45C2" w:rsidRPr="00DE0C69" w:rsidRDefault="00AC5142" w:rsidP="00E7729D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rPr>
          <w:rFonts w:cstheme="minorHAnsi"/>
          <w:bCs/>
          <w:snapToGrid w:val="0"/>
          <w:sz w:val="28"/>
          <w:szCs w:val="28"/>
          <w:lang w:val="en-US"/>
        </w:rPr>
      </w:pPr>
      <w:r w:rsidRPr="00DE0C69">
        <w:rPr>
          <w:rFonts w:cstheme="minorHAnsi"/>
          <w:bCs/>
          <w:snapToGrid w:val="0"/>
          <w:sz w:val="28"/>
          <w:szCs w:val="28"/>
          <w:lang w:val="en-US"/>
        </w:rPr>
        <w:t>O</w:t>
      </w:r>
      <w:r w:rsidR="00E81561"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n this peace Sunday, </w:t>
      </w:r>
      <w:r w:rsidRPr="00DE0C69">
        <w:rPr>
          <w:rFonts w:cstheme="minorHAnsi"/>
          <w:bCs/>
          <w:snapToGrid w:val="0"/>
          <w:sz w:val="28"/>
          <w:szCs w:val="28"/>
          <w:lang w:val="en-US"/>
        </w:rPr>
        <w:t>I</w:t>
      </w:r>
      <w:r w:rsidR="00E81561"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 pray for all those who </w:t>
      </w:r>
      <w:r w:rsidRPr="00DE0C69">
        <w:rPr>
          <w:rFonts w:cstheme="minorHAnsi"/>
          <w:bCs/>
          <w:snapToGrid w:val="0"/>
          <w:sz w:val="28"/>
          <w:szCs w:val="28"/>
          <w:lang w:val="en-US"/>
        </w:rPr>
        <w:t>respond to your love by making the first move to call an end to conflict. I pray for those caught up in conflict,</w:t>
      </w:r>
      <w:r w:rsidR="00E7729D"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 </w:t>
      </w: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those who flinch at the sound of explosives or gunshot. </w:t>
      </w:r>
    </w:p>
    <w:p w14:paraId="5A2269FF" w14:textId="570CF6D3" w:rsidR="00AC5142" w:rsidRPr="00DE0C69" w:rsidRDefault="00AC514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</w:p>
    <w:p w14:paraId="2765EB79" w14:textId="5C449C52" w:rsidR="00AC5142" w:rsidRPr="00DE0C69" w:rsidRDefault="00AC5142" w:rsidP="00E7729D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rPr>
          <w:rFonts w:cstheme="minorHAnsi"/>
          <w:bCs/>
          <w:snapToGrid w:val="0"/>
          <w:sz w:val="28"/>
          <w:szCs w:val="28"/>
          <w:lang w:val="en-US"/>
        </w:rPr>
      </w:pP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I pray for those slowly returning to collective worship </w:t>
      </w:r>
      <w:r w:rsidR="00F3729B"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as some places of worship reopen </w:t>
      </w: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and for those who feel excluded from that worship. </w:t>
      </w:r>
    </w:p>
    <w:p w14:paraId="5B060B67" w14:textId="77777777" w:rsidR="00AC5142" w:rsidRPr="00DE0C69" w:rsidRDefault="00AC514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</w:p>
    <w:p w14:paraId="16500714" w14:textId="4F2DCE81" w:rsidR="00AC5142" w:rsidRPr="00DE0C69" w:rsidRDefault="00AC5142" w:rsidP="00E7729D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rPr>
          <w:rFonts w:cstheme="minorHAnsi"/>
          <w:bCs/>
          <w:snapToGrid w:val="0"/>
          <w:sz w:val="28"/>
          <w:szCs w:val="28"/>
          <w:lang w:val="en-US"/>
        </w:rPr>
      </w:pP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I ask your blessing on those close to me that even in these distanced times that you would give me the opportunity to reflect that grace first shown to me. </w:t>
      </w:r>
    </w:p>
    <w:p w14:paraId="2B58071A" w14:textId="6B153AEC" w:rsidR="00F3729B" w:rsidRPr="00DE0C69" w:rsidRDefault="00F3729B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</w:p>
    <w:p w14:paraId="28825EB4" w14:textId="04CF312C" w:rsidR="00F3729B" w:rsidRPr="00DE0C69" w:rsidRDefault="00F3729B" w:rsidP="00DE0C69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rPr>
          <w:rFonts w:cstheme="minorHAnsi"/>
          <w:bCs/>
          <w:snapToGrid w:val="0"/>
          <w:sz w:val="28"/>
          <w:szCs w:val="28"/>
          <w:lang w:val="en-US"/>
        </w:rPr>
      </w:pP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I ask these prayers in the only way that I can; in the power of your </w:t>
      </w:r>
      <w:r w:rsidR="005D4545" w:rsidRPr="00DE0C69">
        <w:rPr>
          <w:rFonts w:cstheme="minorHAnsi"/>
          <w:bCs/>
          <w:snapToGrid w:val="0"/>
          <w:sz w:val="28"/>
          <w:szCs w:val="28"/>
          <w:lang w:val="en-US"/>
        </w:rPr>
        <w:t>H</w:t>
      </w: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oly </w:t>
      </w:r>
      <w:r w:rsidR="005D4545" w:rsidRPr="00DE0C69">
        <w:rPr>
          <w:rFonts w:cstheme="minorHAnsi"/>
          <w:bCs/>
          <w:snapToGrid w:val="0"/>
          <w:sz w:val="28"/>
          <w:szCs w:val="28"/>
          <w:lang w:val="en-US"/>
        </w:rPr>
        <w:t>S</w:t>
      </w:r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pirit and in the name, grace and character of my Lord and </w:t>
      </w:r>
      <w:proofErr w:type="spellStart"/>
      <w:r w:rsidRPr="00DE0C69">
        <w:rPr>
          <w:rFonts w:cstheme="minorHAnsi"/>
          <w:bCs/>
          <w:snapToGrid w:val="0"/>
          <w:sz w:val="28"/>
          <w:szCs w:val="28"/>
          <w:lang w:val="en-US"/>
        </w:rPr>
        <w:t>Saviour</w:t>
      </w:r>
      <w:proofErr w:type="spellEnd"/>
      <w:r w:rsidRPr="00DE0C69">
        <w:rPr>
          <w:rFonts w:cstheme="minorHAnsi"/>
          <w:bCs/>
          <w:snapToGrid w:val="0"/>
          <w:sz w:val="28"/>
          <w:szCs w:val="28"/>
          <w:lang w:val="en-US"/>
        </w:rPr>
        <w:t xml:space="preserve"> Jesus Christ. Amen.</w:t>
      </w:r>
    </w:p>
    <w:p w14:paraId="3374A65E" w14:textId="2296B951" w:rsidR="00AC5142" w:rsidRPr="00DE0C69" w:rsidRDefault="00AC514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Cs/>
          <w:snapToGrid w:val="0"/>
          <w:sz w:val="28"/>
          <w:szCs w:val="28"/>
          <w:lang w:val="en-US"/>
        </w:rPr>
      </w:pPr>
    </w:p>
    <w:p w14:paraId="44073FF5" w14:textId="66ED8D3F" w:rsidR="00AC5142" w:rsidRPr="00DE0C69" w:rsidRDefault="00F3729B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/>
          <w:snapToGrid w:val="0"/>
          <w:sz w:val="28"/>
          <w:szCs w:val="28"/>
          <w:lang w:val="en-US"/>
        </w:rPr>
      </w:pPr>
      <w:r w:rsidRPr="00DE0C69">
        <w:rPr>
          <w:rFonts w:cstheme="minorHAnsi"/>
          <w:b/>
          <w:snapToGrid w:val="0"/>
          <w:sz w:val="28"/>
          <w:szCs w:val="28"/>
          <w:lang w:val="en-US"/>
        </w:rPr>
        <w:t xml:space="preserve">Peace Sunday </w:t>
      </w:r>
    </w:p>
    <w:p w14:paraId="1E6E185D" w14:textId="7D091294" w:rsidR="00AC5142" w:rsidRPr="00DE0C69" w:rsidRDefault="00DE0C69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/>
          <w:snapToGrid w:val="0"/>
          <w:sz w:val="24"/>
          <w:szCs w:val="24"/>
          <w:lang w:val="en-US"/>
        </w:rPr>
      </w:pPr>
      <w:hyperlink r:id="rId9" w:history="1">
        <w:r w:rsidR="00AC5142" w:rsidRPr="00DE0C69">
          <w:rPr>
            <w:rStyle w:val="Hyperlink"/>
            <w:sz w:val="24"/>
            <w:szCs w:val="24"/>
          </w:rPr>
          <w:t>https://www.methodist.org.uk/our-faith/worship/singing-the-faith-plus/seasons-and-themes/special-sundays/peace-sunday/</w:t>
        </w:r>
      </w:hyperlink>
    </w:p>
    <w:p w14:paraId="10C879FA" w14:textId="2A2A1695" w:rsidR="005D45C2" w:rsidRPr="00DE0C69" w:rsidRDefault="005D45C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Style w:val="Emphasis"/>
          <w:rFonts w:cstheme="minorHAnsi"/>
          <w:b/>
          <w:i w:val="0"/>
          <w:iCs w:val="0"/>
          <w:snapToGrid w:val="0"/>
          <w:sz w:val="28"/>
          <w:szCs w:val="28"/>
          <w:lang w:val="en-US"/>
        </w:rPr>
      </w:pPr>
      <w:r w:rsidRPr="00DE0C69">
        <w:rPr>
          <w:rStyle w:val="Emphasis"/>
          <w:rFonts w:cstheme="minorHAnsi"/>
          <w:b/>
          <w:i w:val="0"/>
          <w:sz w:val="28"/>
          <w:szCs w:val="28"/>
        </w:rPr>
        <w:lastRenderedPageBreak/>
        <w:t>The Lord’s Prayer</w:t>
      </w:r>
    </w:p>
    <w:p w14:paraId="5977B85E" w14:textId="77777777" w:rsidR="00F3729B" w:rsidRPr="00DE0C69" w:rsidRDefault="00F3729B" w:rsidP="00F3729B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14:paraId="610D1B63" w14:textId="099C999C" w:rsidR="00F3729B" w:rsidRPr="00DE0C69" w:rsidRDefault="00220A54" w:rsidP="00F3729B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E0C69">
        <w:rPr>
          <w:rStyle w:val="Emphasis"/>
          <w:rFonts w:asciiTheme="minorHAnsi" w:hAnsiTheme="minorHAnsi" w:cstheme="minorHAnsi"/>
          <w:b/>
          <w:i w:val="0"/>
          <w:iCs w:val="0"/>
          <w:sz w:val="28"/>
          <w:szCs w:val="28"/>
        </w:rPr>
        <w:t xml:space="preserve">Hymn: </w:t>
      </w:r>
      <w:r w:rsidR="00F3729B" w:rsidRPr="00DE0C69">
        <w:rPr>
          <w:rStyle w:val="Emphasis"/>
          <w:rFonts w:asciiTheme="minorHAnsi" w:hAnsiTheme="minorHAnsi" w:cstheme="minorHAnsi"/>
          <w:b/>
          <w:i w:val="0"/>
          <w:iCs w:val="0"/>
          <w:sz w:val="28"/>
          <w:szCs w:val="28"/>
        </w:rPr>
        <w:t>“What Shall I do my God to love…</w:t>
      </w:r>
      <w:proofErr w:type="gramStart"/>
      <w:r w:rsidR="00F3729B" w:rsidRPr="00DE0C69">
        <w:rPr>
          <w:rStyle w:val="Emphasis"/>
          <w:rFonts w:asciiTheme="minorHAnsi" w:hAnsiTheme="minorHAnsi" w:cstheme="minorHAnsi"/>
          <w:b/>
          <w:i w:val="0"/>
          <w:iCs w:val="0"/>
          <w:sz w:val="28"/>
          <w:szCs w:val="28"/>
        </w:rPr>
        <w:t>?”(</w:t>
      </w:r>
      <w:proofErr w:type="spellStart"/>
      <w:proofErr w:type="gramEnd"/>
      <w:r w:rsidR="00F3729B" w:rsidRPr="00DE0C69">
        <w:rPr>
          <w:rStyle w:val="Emphasis"/>
          <w:rFonts w:asciiTheme="minorHAnsi" w:hAnsiTheme="minorHAnsi" w:cstheme="minorHAnsi"/>
          <w:b/>
          <w:i w:val="0"/>
          <w:iCs w:val="0"/>
          <w:sz w:val="28"/>
          <w:szCs w:val="28"/>
        </w:rPr>
        <w:t>StF</w:t>
      </w:r>
      <w:proofErr w:type="spellEnd"/>
      <w:r w:rsidR="00F3729B" w:rsidRPr="00DE0C69">
        <w:rPr>
          <w:rStyle w:val="Emphasis"/>
          <w:rFonts w:asciiTheme="minorHAnsi" w:hAnsiTheme="minorHAnsi" w:cstheme="minorHAnsi"/>
          <w:b/>
          <w:i w:val="0"/>
          <w:iCs w:val="0"/>
          <w:sz w:val="28"/>
          <w:szCs w:val="28"/>
        </w:rPr>
        <w:t xml:space="preserve"> 436)</w:t>
      </w:r>
    </w:p>
    <w:p w14:paraId="3567C55C" w14:textId="6E1406FF" w:rsidR="00976B70" w:rsidRPr="00DE0C69" w:rsidRDefault="00DE0C69" w:rsidP="00F3729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hyperlink r:id="rId10" w:history="1">
        <w:r w:rsidR="00F3729B" w:rsidRPr="00DE0C69">
          <w:rPr>
            <w:rStyle w:val="Hyperlink"/>
            <w:rFonts w:ascii="Calibri" w:hAnsi="Calibri" w:cs="Calibri"/>
            <w:sz w:val="28"/>
            <w:szCs w:val="28"/>
          </w:rPr>
          <w:t>https://www.youtube.com/watch?v=RTM3OcP5V00</w:t>
        </w:r>
      </w:hyperlink>
    </w:p>
    <w:p w14:paraId="140D69E8" w14:textId="1AB65462" w:rsidR="00E7729D" w:rsidRPr="00DE0C69" w:rsidRDefault="00F3729B" w:rsidP="00E7729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DE0C69">
        <w:rPr>
          <w:rFonts w:asciiTheme="minorHAnsi" w:hAnsiTheme="minorHAnsi" w:cstheme="minorHAnsi"/>
          <w:bCs/>
          <w:sz w:val="28"/>
          <w:szCs w:val="28"/>
        </w:rPr>
        <w:t>o</w:t>
      </w:r>
      <w:r w:rsidR="002C385C" w:rsidRPr="00DE0C69">
        <w:rPr>
          <w:rFonts w:asciiTheme="minorHAnsi" w:hAnsiTheme="minorHAnsi" w:cstheme="minorHAnsi"/>
          <w:bCs/>
          <w:sz w:val="28"/>
          <w:szCs w:val="28"/>
        </w:rPr>
        <w:t>r sing a verse of a hymn that comes to mind</w:t>
      </w:r>
    </w:p>
    <w:p w14:paraId="5FCFFA1C" w14:textId="77777777" w:rsidR="00E7729D" w:rsidRPr="00DE0C69" w:rsidRDefault="00E7729D" w:rsidP="00E7729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14:paraId="61A49437" w14:textId="3FA0D700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What shall I do my God to love,</w:t>
      </w:r>
    </w:p>
    <w:p w14:paraId="01D6DEE5" w14:textId="6F919089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 xml:space="preserve">my loving God to </w:t>
      </w:r>
      <w:proofErr w:type="gramStart"/>
      <w:r w:rsidRPr="00DE0C69">
        <w:rPr>
          <w:sz w:val="28"/>
          <w:szCs w:val="28"/>
        </w:rPr>
        <w:t>praise?</w:t>
      </w:r>
      <w:proofErr w:type="gramEnd"/>
    </w:p>
    <w:p w14:paraId="2B31B3A9" w14:textId="60966055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The length, and breadth, and height to prove,</w:t>
      </w:r>
    </w:p>
    <w:p w14:paraId="2CC62447" w14:textId="54B2ECD8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and depth of sovereign grace?</w:t>
      </w:r>
    </w:p>
    <w:p w14:paraId="486A8605" w14:textId="77777777" w:rsidR="00E7729D" w:rsidRPr="00DE0C69" w:rsidRDefault="00E7729D" w:rsidP="00E7729D">
      <w:pPr>
        <w:pStyle w:val="NoSpacing"/>
        <w:rPr>
          <w:sz w:val="28"/>
          <w:szCs w:val="28"/>
        </w:rPr>
      </w:pPr>
    </w:p>
    <w:p w14:paraId="39A43992" w14:textId="2919F0C6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Your sovereign grace to all extends,</w:t>
      </w:r>
    </w:p>
    <w:p w14:paraId="6C416204" w14:textId="50C6BFC8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 xml:space="preserve">immense and </w:t>
      </w:r>
      <w:proofErr w:type="gramStart"/>
      <w:r w:rsidRPr="00DE0C69">
        <w:rPr>
          <w:sz w:val="28"/>
          <w:szCs w:val="28"/>
        </w:rPr>
        <w:t>unconfined;</w:t>
      </w:r>
      <w:proofErr w:type="gramEnd"/>
    </w:p>
    <w:p w14:paraId="235A1456" w14:textId="4E1232B4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 xml:space="preserve">from age to age it never </w:t>
      </w:r>
      <w:proofErr w:type="gramStart"/>
      <w:r w:rsidRPr="00DE0C69">
        <w:rPr>
          <w:sz w:val="28"/>
          <w:szCs w:val="28"/>
        </w:rPr>
        <w:t>ends;</w:t>
      </w:r>
      <w:proofErr w:type="gramEnd"/>
    </w:p>
    <w:p w14:paraId="51CAFBD6" w14:textId="277D4AED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enfolds all humankind.</w:t>
      </w:r>
    </w:p>
    <w:p w14:paraId="7CC33DE0" w14:textId="77777777" w:rsidR="00E7729D" w:rsidRPr="00DE0C69" w:rsidRDefault="00E7729D" w:rsidP="00E7729D">
      <w:pPr>
        <w:pStyle w:val="NoSpacing"/>
        <w:rPr>
          <w:sz w:val="28"/>
          <w:szCs w:val="28"/>
        </w:rPr>
      </w:pPr>
    </w:p>
    <w:p w14:paraId="7E6EF303" w14:textId="330D8EB2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Throughout the world its breadth is known,</w:t>
      </w:r>
    </w:p>
    <w:p w14:paraId="016DBAE5" w14:textId="3A988289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 xml:space="preserve">wide as </w:t>
      </w:r>
      <w:proofErr w:type="gramStart"/>
      <w:r w:rsidRPr="00DE0C69">
        <w:rPr>
          <w:sz w:val="28"/>
          <w:szCs w:val="28"/>
        </w:rPr>
        <w:t>infinity;</w:t>
      </w:r>
      <w:proofErr w:type="gramEnd"/>
    </w:p>
    <w:p w14:paraId="69A79FF5" w14:textId="653B6714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so wide it never passed by one,</w:t>
      </w:r>
    </w:p>
    <w:p w14:paraId="5EB05FC2" w14:textId="1B64B6D2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or it had passed by me.</w:t>
      </w:r>
    </w:p>
    <w:p w14:paraId="2F566E0B" w14:textId="77777777" w:rsidR="00E7729D" w:rsidRPr="00DE0C69" w:rsidRDefault="00E7729D" w:rsidP="00E7729D">
      <w:pPr>
        <w:pStyle w:val="NoSpacing"/>
        <w:rPr>
          <w:sz w:val="28"/>
          <w:szCs w:val="28"/>
        </w:rPr>
      </w:pPr>
    </w:p>
    <w:p w14:paraId="21C86A4C" w14:textId="604E1D20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 xml:space="preserve">My trespass was grown up to </w:t>
      </w:r>
      <w:proofErr w:type="gramStart"/>
      <w:r w:rsidRPr="00DE0C69">
        <w:rPr>
          <w:sz w:val="28"/>
          <w:szCs w:val="28"/>
        </w:rPr>
        <w:t>heaven;</w:t>
      </w:r>
      <w:proofErr w:type="gramEnd"/>
    </w:p>
    <w:p w14:paraId="20A2B855" w14:textId="001708B8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but, far above the skies,</w:t>
      </w:r>
    </w:p>
    <w:p w14:paraId="1D865CBD" w14:textId="571A4F56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in Christ abundantly forgiven,</w:t>
      </w:r>
    </w:p>
    <w:p w14:paraId="46A0798E" w14:textId="0364B53F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I see your mercies rise.</w:t>
      </w:r>
    </w:p>
    <w:p w14:paraId="15640D96" w14:textId="77777777" w:rsidR="00E7729D" w:rsidRPr="00DE0C69" w:rsidRDefault="00E7729D" w:rsidP="00E7729D">
      <w:pPr>
        <w:pStyle w:val="NoSpacing"/>
        <w:rPr>
          <w:sz w:val="28"/>
          <w:szCs w:val="28"/>
        </w:rPr>
      </w:pPr>
    </w:p>
    <w:p w14:paraId="3A69F488" w14:textId="0220BA1E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The depth of all-redeeming love</w:t>
      </w:r>
    </w:p>
    <w:p w14:paraId="0DD6D25C" w14:textId="08C4221C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what angel tongue can tell?</w:t>
      </w:r>
    </w:p>
    <w:p w14:paraId="0550DBCE" w14:textId="10653455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O may I to the utmost prove</w:t>
      </w:r>
    </w:p>
    <w:p w14:paraId="0A0D3326" w14:textId="45E6A940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the gift unspeakable!</w:t>
      </w:r>
    </w:p>
    <w:p w14:paraId="376FECF5" w14:textId="77777777" w:rsidR="00E7729D" w:rsidRPr="00DE0C69" w:rsidRDefault="00E7729D" w:rsidP="00E7729D">
      <w:pPr>
        <w:pStyle w:val="NoSpacing"/>
        <w:rPr>
          <w:sz w:val="28"/>
          <w:szCs w:val="28"/>
        </w:rPr>
      </w:pPr>
    </w:p>
    <w:p w14:paraId="5BE236AA" w14:textId="57049171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Come quickly, gracious Lord, and take</w:t>
      </w:r>
    </w:p>
    <w:p w14:paraId="1057F26D" w14:textId="06CC235C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 xml:space="preserve">possession of your </w:t>
      </w:r>
      <w:proofErr w:type="gramStart"/>
      <w:r w:rsidRPr="00DE0C69">
        <w:rPr>
          <w:sz w:val="28"/>
          <w:szCs w:val="28"/>
        </w:rPr>
        <w:t>own;</w:t>
      </w:r>
      <w:proofErr w:type="gramEnd"/>
    </w:p>
    <w:p w14:paraId="18FBEAD6" w14:textId="5809EE56" w:rsidR="00E7729D" w:rsidRPr="00DE0C69" w:rsidRDefault="00E7729D" w:rsidP="00E7729D">
      <w:pPr>
        <w:pStyle w:val="NoSpacing"/>
        <w:rPr>
          <w:sz w:val="28"/>
          <w:szCs w:val="28"/>
        </w:rPr>
      </w:pPr>
      <w:r w:rsidRPr="00DE0C69">
        <w:rPr>
          <w:sz w:val="28"/>
          <w:szCs w:val="28"/>
        </w:rPr>
        <w:t>my longing heart vouchsafe to make</w:t>
      </w:r>
    </w:p>
    <w:p w14:paraId="7ADE5CAA" w14:textId="08D5CC5C" w:rsidR="00E7729D" w:rsidRPr="00DE0C69" w:rsidRDefault="00E7729D" w:rsidP="00E7729D">
      <w:pPr>
        <w:pStyle w:val="NoSpacing"/>
        <w:rPr>
          <w:bCs/>
          <w:sz w:val="28"/>
          <w:szCs w:val="28"/>
        </w:rPr>
      </w:pPr>
      <w:r w:rsidRPr="00DE0C69">
        <w:rPr>
          <w:sz w:val="28"/>
          <w:szCs w:val="28"/>
        </w:rPr>
        <w:t>your everlasting throne.</w:t>
      </w:r>
    </w:p>
    <w:p w14:paraId="3F95DB9F" w14:textId="77777777" w:rsidR="00E7729D" w:rsidRPr="00DE0C69" w:rsidRDefault="00E7729D" w:rsidP="00E7729D">
      <w:pPr>
        <w:pStyle w:val="NoSpacing"/>
        <w:jc w:val="right"/>
        <w:rPr>
          <w:i/>
          <w:iCs/>
          <w:sz w:val="28"/>
          <w:szCs w:val="28"/>
        </w:rPr>
      </w:pPr>
      <w:r w:rsidRPr="00DE0C69">
        <w:rPr>
          <w:i/>
          <w:iCs/>
          <w:sz w:val="28"/>
          <w:szCs w:val="28"/>
        </w:rPr>
        <w:t>Charles Wesley (1707-1788)</w:t>
      </w:r>
    </w:p>
    <w:p w14:paraId="1E608CAE" w14:textId="77777777" w:rsidR="00F3729B" w:rsidRPr="00DE0C69" w:rsidRDefault="00F3729B" w:rsidP="00F3729B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14:paraId="566B703D" w14:textId="4671FF6B" w:rsidR="00220A54" w:rsidRPr="00DE0C69" w:rsidRDefault="00220A54" w:rsidP="00F3729B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E0C69">
        <w:rPr>
          <w:rFonts w:cstheme="minorHAnsi"/>
          <w:b/>
          <w:sz w:val="28"/>
          <w:szCs w:val="28"/>
        </w:rPr>
        <w:t>A prayer of blessing</w:t>
      </w:r>
    </w:p>
    <w:p w14:paraId="2CDD402E" w14:textId="4FAC4FE4" w:rsidR="00551D68" w:rsidRPr="00DE0C69" w:rsidRDefault="00551D68" w:rsidP="00F3729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contextualSpacing/>
        <w:rPr>
          <w:color w:val="000000"/>
          <w:sz w:val="28"/>
          <w:szCs w:val="28"/>
        </w:rPr>
      </w:pPr>
      <w:r w:rsidRPr="00DE0C69">
        <w:rPr>
          <w:color w:val="000000"/>
          <w:sz w:val="28"/>
          <w:szCs w:val="28"/>
        </w:rPr>
        <w:t>God to enfold you,</w:t>
      </w:r>
      <w:r w:rsidRPr="00DE0C69">
        <w:rPr>
          <w:color w:val="000000"/>
          <w:sz w:val="28"/>
          <w:szCs w:val="28"/>
        </w:rPr>
        <w:br/>
        <w:t>Christ to uphold you,</w:t>
      </w:r>
      <w:r w:rsidRPr="00DE0C69">
        <w:rPr>
          <w:color w:val="000000"/>
          <w:sz w:val="28"/>
          <w:szCs w:val="28"/>
        </w:rPr>
        <w:br/>
        <w:t>Spirit to keep you in heaven's sigh</w:t>
      </w:r>
      <w:r w:rsidRPr="00DE0C69">
        <w:rPr>
          <w:color w:val="000000"/>
          <w:spacing w:val="40"/>
          <w:sz w:val="28"/>
          <w:szCs w:val="28"/>
        </w:rPr>
        <w:t>t;</w:t>
      </w:r>
      <w:r w:rsidRPr="00DE0C69">
        <w:rPr>
          <w:color w:val="000000"/>
          <w:sz w:val="28"/>
          <w:szCs w:val="28"/>
        </w:rPr>
        <w:br/>
        <w:t>so may God grace you,</w:t>
      </w:r>
      <w:r w:rsidRPr="00DE0C69">
        <w:rPr>
          <w:color w:val="000000"/>
          <w:sz w:val="28"/>
          <w:szCs w:val="28"/>
        </w:rPr>
        <w:br/>
        <w:t>heal and embrace you,</w:t>
      </w:r>
      <w:r w:rsidRPr="00DE0C69">
        <w:rPr>
          <w:color w:val="000000"/>
          <w:sz w:val="28"/>
          <w:szCs w:val="28"/>
        </w:rPr>
        <w:br/>
        <w:t>lead you through darkness</w:t>
      </w:r>
      <w:r w:rsidRPr="00DE0C69">
        <w:rPr>
          <w:color w:val="000000"/>
          <w:sz w:val="28"/>
          <w:szCs w:val="28"/>
        </w:rPr>
        <w:br/>
        <w:t>into the light.</w:t>
      </w:r>
    </w:p>
    <w:p w14:paraId="3EF3DEEE" w14:textId="2376C85C" w:rsidR="00551D68" w:rsidRPr="00DE0C69" w:rsidRDefault="00551D68" w:rsidP="00DE0C69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contextualSpacing/>
        <w:jc w:val="right"/>
        <w:rPr>
          <w:color w:val="000000"/>
          <w:sz w:val="24"/>
          <w:szCs w:val="24"/>
        </w:rPr>
      </w:pPr>
      <w:r w:rsidRPr="00DE0C69">
        <w:rPr>
          <w:color w:val="000000"/>
          <w:sz w:val="24"/>
          <w:szCs w:val="24"/>
        </w:rPr>
        <w:t>John L. Bell (</w:t>
      </w:r>
      <w:r w:rsidRPr="00DE0C69">
        <w:rPr>
          <w:i/>
          <w:iCs/>
          <w:color w:val="000000"/>
          <w:sz w:val="24"/>
          <w:szCs w:val="24"/>
        </w:rPr>
        <w:t>b.</w:t>
      </w:r>
      <w:r w:rsidRPr="00DE0C69">
        <w:rPr>
          <w:color w:val="000000"/>
          <w:position w:val="-17"/>
          <w:sz w:val="24"/>
          <w:szCs w:val="24"/>
        </w:rPr>
        <w:t xml:space="preserve"> </w:t>
      </w:r>
      <w:r w:rsidRPr="00DE0C69">
        <w:rPr>
          <w:color w:val="000000"/>
          <w:sz w:val="24"/>
          <w:szCs w:val="24"/>
        </w:rPr>
        <w:t>1949)</w:t>
      </w:r>
    </w:p>
    <w:p w14:paraId="2CBC2F79" w14:textId="77777777" w:rsidR="00551D68" w:rsidRPr="00DE0C69" w:rsidRDefault="00551D68" w:rsidP="00DE0C69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0" w:line="240" w:lineRule="auto"/>
        <w:contextualSpacing/>
        <w:jc w:val="right"/>
        <w:rPr>
          <w:color w:val="000000"/>
          <w:sz w:val="24"/>
          <w:szCs w:val="24"/>
        </w:rPr>
      </w:pPr>
      <w:r w:rsidRPr="00DE0C69">
        <w:rPr>
          <w:color w:val="000000"/>
          <w:sz w:val="24"/>
          <w:szCs w:val="24"/>
        </w:rPr>
        <w:t xml:space="preserve">Reproduced from </w:t>
      </w:r>
      <w:r w:rsidRPr="00DE0C69">
        <w:rPr>
          <w:i/>
          <w:iCs/>
          <w:color w:val="000000"/>
          <w:sz w:val="24"/>
          <w:szCs w:val="24"/>
        </w:rPr>
        <w:t xml:space="preserve">Singing the Faith </w:t>
      </w:r>
      <w:r w:rsidRPr="00DE0C69">
        <w:rPr>
          <w:color w:val="000000"/>
          <w:sz w:val="24"/>
          <w:szCs w:val="24"/>
        </w:rPr>
        <w:t xml:space="preserve">Electronic Words Edition, number </w:t>
      </w:r>
      <w:r w:rsidRPr="00DE0C69">
        <w:rPr>
          <w:b/>
          <w:bCs/>
          <w:color w:val="000000"/>
          <w:sz w:val="24"/>
          <w:szCs w:val="24"/>
        </w:rPr>
        <w:t>648</w:t>
      </w:r>
      <w:r w:rsidRPr="00DE0C69">
        <w:rPr>
          <w:color w:val="000000"/>
          <w:sz w:val="24"/>
          <w:szCs w:val="24"/>
        </w:rPr>
        <w:br/>
        <w:t xml:space="preserve">Words and Music: From </w:t>
      </w:r>
      <w:r w:rsidRPr="00DE0C69">
        <w:rPr>
          <w:i/>
          <w:iCs/>
          <w:color w:val="000000"/>
          <w:sz w:val="24"/>
          <w:szCs w:val="24"/>
        </w:rPr>
        <w:t>Love and Anger</w:t>
      </w:r>
      <w:r w:rsidRPr="00DE0C69">
        <w:rPr>
          <w:color w:val="000000"/>
          <w:sz w:val="24"/>
          <w:szCs w:val="24"/>
        </w:rPr>
        <w:t xml:space="preserve"> © 1997, WGRG, Iona Community, Glasgow G2 3</w:t>
      </w:r>
      <w:proofErr w:type="gramStart"/>
      <w:r w:rsidRPr="00DE0C69">
        <w:rPr>
          <w:color w:val="000000"/>
          <w:sz w:val="24"/>
          <w:szCs w:val="24"/>
        </w:rPr>
        <w:t>DH  Scotland</w:t>
      </w:r>
      <w:proofErr w:type="gramEnd"/>
      <w:r w:rsidRPr="00DE0C69">
        <w:rPr>
          <w:color w:val="000000"/>
          <w:sz w:val="24"/>
          <w:szCs w:val="24"/>
        </w:rPr>
        <w:t>.  &lt;www.wgrg.co.uk&gt;</w:t>
      </w:r>
    </w:p>
    <w:p w14:paraId="52B35E9A" w14:textId="77777777" w:rsidR="00F3729B" w:rsidRPr="00DE0C69" w:rsidRDefault="00F3729B" w:rsidP="00F3729B">
      <w:pPr>
        <w:spacing w:after="0" w:line="240" w:lineRule="auto"/>
        <w:contextualSpacing/>
        <w:rPr>
          <w:rFonts w:cstheme="minorHAnsi"/>
          <w:sz w:val="28"/>
          <w:szCs w:val="28"/>
          <w:lang w:val="en"/>
        </w:rPr>
      </w:pPr>
    </w:p>
    <w:p w14:paraId="10AC3E23" w14:textId="77777777" w:rsidR="00F3729B" w:rsidRPr="00DE0C69" w:rsidRDefault="005D45C2" w:rsidP="00301FE5">
      <w:pPr>
        <w:spacing w:after="0" w:line="240" w:lineRule="auto"/>
        <w:contextualSpacing/>
        <w:jc w:val="right"/>
        <w:rPr>
          <w:rFonts w:cstheme="minorHAnsi"/>
          <w:sz w:val="24"/>
          <w:szCs w:val="24"/>
          <w:lang w:val="en"/>
        </w:rPr>
      </w:pPr>
      <w:r w:rsidRPr="00DE0C69">
        <w:rPr>
          <w:rFonts w:cstheme="minorHAnsi"/>
          <w:sz w:val="24"/>
          <w:szCs w:val="24"/>
          <w:lang w:val="en"/>
        </w:rPr>
        <w:t xml:space="preserve">Original Materials by </w:t>
      </w:r>
      <w:r w:rsidR="00F3729B" w:rsidRPr="00DE0C69">
        <w:rPr>
          <w:rFonts w:cstheme="minorHAnsi"/>
          <w:sz w:val="24"/>
          <w:szCs w:val="24"/>
          <w:lang w:val="en"/>
        </w:rPr>
        <w:t xml:space="preserve">Andrew M </w:t>
      </w:r>
      <w:proofErr w:type="spellStart"/>
      <w:r w:rsidR="00F3729B" w:rsidRPr="00DE0C69">
        <w:rPr>
          <w:rFonts w:cstheme="minorHAnsi"/>
          <w:sz w:val="24"/>
          <w:szCs w:val="24"/>
          <w:lang w:val="en"/>
        </w:rPr>
        <w:t>Emison</w:t>
      </w:r>
      <w:proofErr w:type="spellEnd"/>
    </w:p>
    <w:p w14:paraId="6F2A8DB1" w14:textId="3AD8915E" w:rsidR="00830BC3" w:rsidRPr="00DE0C69" w:rsidRDefault="00830BC3" w:rsidP="00301FE5">
      <w:pPr>
        <w:spacing w:after="0" w:line="240" w:lineRule="auto"/>
        <w:contextualSpacing/>
        <w:jc w:val="right"/>
        <w:rPr>
          <w:rFonts w:cstheme="minorHAnsi"/>
          <w:color w:val="002060"/>
          <w:sz w:val="24"/>
          <w:szCs w:val="24"/>
          <w:lang w:val="en"/>
        </w:rPr>
      </w:pPr>
      <w:r w:rsidRPr="00DE0C69">
        <w:rPr>
          <w:rFonts w:cstheme="minorHAnsi"/>
          <w:color w:val="002060"/>
          <w:sz w:val="24"/>
          <w:szCs w:val="24"/>
          <w:lang w:val="en"/>
        </w:rPr>
        <w:t xml:space="preserve">All Hymns reproduced under </w:t>
      </w:r>
      <w:proofErr w:type="spellStart"/>
      <w:r w:rsidRPr="00DE0C69">
        <w:rPr>
          <w:rFonts w:cstheme="minorHAnsi"/>
          <w:color w:val="002060"/>
          <w:sz w:val="24"/>
          <w:szCs w:val="24"/>
          <w:lang w:val="en"/>
        </w:rPr>
        <w:t>CCLi</w:t>
      </w:r>
      <w:proofErr w:type="spellEnd"/>
      <w:r w:rsidRPr="00DE0C69">
        <w:rPr>
          <w:rFonts w:cstheme="minorHAnsi"/>
          <w:color w:val="002060"/>
          <w:sz w:val="24"/>
          <w:szCs w:val="24"/>
          <w:lang w:val="en"/>
        </w:rPr>
        <w:t xml:space="preserve"> 1144191.  </w:t>
      </w:r>
    </w:p>
    <w:p w14:paraId="4E8AAA73" w14:textId="77777777" w:rsidR="001F3B8A" w:rsidRPr="00DE0C69" w:rsidRDefault="00830BC3" w:rsidP="00301FE5">
      <w:pPr>
        <w:jc w:val="right"/>
        <w:rPr>
          <w:rFonts w:cstheme="minorHAnsi"/>
          <w:color w:val="002060"/>
          <w:sz w:val="24"/>
          <w:szCs w:val="24"/>
          <w:lang w:val="en"/>
        </w:rPr>
      </w:pPr>
      <w:r w:rsidRPr="00DE0C69">
        <w:rPr>
          <w:rFonts w:cstheme="minorHAnsi"/>
          <w:color w:val="002060"/>
          <w:sz w:val="24"/>
          <w:szCs w:val="24"/>
          <w:lang w:val="en"/>
        </w:rPr>
        <w:t xml:space="preserve">Local Churches please insert </w:t>
      </w:r>
      <w:proofErr w:type="spellStart"/>
      <w:r w:rsidRPr="00DE0C69">
        <w:rPr>
          <w:rFonts w:cstheme="minorHAnsi"/>
          <w:color w:val="002060"/>
          <w:sz w:val="24"/>
          <w:szCs w:val="24"/>
          <w:lang w:val="en"/>
        </w:rPr>
        <w:t>CCCLi</w:t>
      </w:r>
      <w:proofErr w:type="spellEnd"/>
      <w:r w:rsidRPr="00DE0C69">
        <w:rPr>
          <w:rFonts w:cstheme="minorHAnsi"/>
          <w:color w:val="002060"/>
          <w:sz w:val="24"/>
          <w:szCs w:val="24"/>
          <w:lang w:val="en"/>
        </w:rPr>
        <w:t xml:space="preserve"> No here</w:t>
      </w:r>
    </w:p>
    <w:p w14:paraId="616CA122" w14:textId="7CC43661" w:rsidR="00A87CF1" w:rsidRPr="00DE0C69" w:rsidRDefault="00A87CF1" w:rsidP="005D45C2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DE0C69">
        <w:rPr>
          <w:rFonts w:cstheme="minorHAnsi"/>
          <w:color w:val="FF0000"/>
          <w:sz w:val="28"/>
          <w:szCs w:val="28"/>
        </w:rPr>
        <w:t>Exodus 16: 2-15</w:t>
      </w:r>
    </w:p>
    <w:p w14:paraId="3272DC93" w14:textId="77777777" w:rsidR="00A87CF1" w:rsidRPr="00DE0C69" w:rsidRDefault="00A87CF1" w:rsidP="00A87CF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10000"/>
          <w:sz w:val="28"/>
          <w:szCs w:val="28"/>
          <w:lang w:eastAsia="en-GB"/>
        </w:rPr>
      </w:pP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2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The whole congregation of the Israelites complained against Moses and Aaron in the wilderness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. </w:t>
      </w:r>
      <w:proofErr w:type="gramEnd"/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3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The Israelites said to them, ‘If only we had died by the hand of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in the land of Egypt, when we sat by the fleshpots and ate our fill of bread; for you have brought us out into this wilderness to kill this whole assembly with hunger.’</w:t>
      </w:r>
    </w:p>
    <w:p w14:paraId="7B84C047" w14:textId="4E98DD95" w:rsidR="00A87CF1" w:rsidRPr="00DE0C69" w:rsidRDefault="00A87CF1" w:rsidP="00A87CF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10000"/>
          <w:sz w:val="28"/>
          <w:szCs w:val="28"/>
          <w:lang w:eastAsia="en-GB"/>
        </w:rPr>
      </w:pP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4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Then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said to Moses, ‘I am going to rain bread from heaven for you, and each day the people shall go out and gather enough for that day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 xml:space="preserve">. </w:t>
      </w:r>
      <w:proofErr w:type="gramEnd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In that way I will test them, whether they will follow my instruction or not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. </w:t>
      </w:r>
      <w:proofErr w:type="gramEnd"/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5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On the sixth day, when they prepare what they bring in, it will be twice as much as they gather on other days.’ </w:t>
      </w: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6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So Moses and Aaron said to all the Israelites, ‘In the evening you shall know that it was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who brought you out of the land of Egypt, </w:t>
      </w: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7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and in the morning you shall see the glory of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, because he has heard your complaining against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 xml:space="preserve">. For what 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lastRenderedPageBreak/>
        <w:t>are we, that you complain against us?’ </w:t>
      </w: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8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And Moses said, ‘When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gives you meat to eat in the evening and your fill of bread in the morning, because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has heard the complaining that you utter against him—what are we? Your complaining is not against us but against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.’</w:t>
      </w:r>
      <w:proofErr w:type="gramEnd"/>
    </w:p>
    <w:p w14:paraId="2ED14B92" w14:textId="597989B3" w:rsidR="00A87CF1" w:rsidRPr="00DE0C69" w:rsidRDefault="00A87CF1" w:rsidP="00A87CF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10000"/>
          <w:sz w:val="28"/>
          <w:szCs w:val="28"/>
          <w:lang w:eastAsia="en-GB"/>
        </w:rPr>
      </w:pP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9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Then Moses said to Aaron, ‘Say to the whole congregation of the Israelites, “Draw near to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, for he has heard your complaining.” ’ </w:t>
      </w: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10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And as Aaron spoke to the whole congregation of the Israelites, they looked towards the wilderness, and the glory of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appeared in the cloud. </w:t>
      </w: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11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spoke to Moses and said, </w:t>
      </w: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12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‘I have heard the complaining of the Israelites; say to them, “At twilight you shall eat meat, and in the morning you shall have your fill of bread; then you shall know that I am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your God.” ’</w:t>
      </w:r>
    </w:p>
    <w:p w14:paraId="2E4CE98C" w14:textId="26A47970" w:rsidR="00A87CF1" w:rsidRPr="00DE0C69" w:rsidRDefault="00A87CF1" w:rsidP="00A87CF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10000"/>
          <w:sz w:val="28"/>
          <w:szCs w:val="28"/>
          <w:lang w:eastAsia="en-GB"/>
        </w:rPr>
      </w:pPr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13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In the evening quails came up and covered the camp; and in the morning there was a layer of dew around the camp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. </w:t>
      </w:r>
      <w:proofErr w:type="gramEnd"/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14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When the layer of dew lifted, there on the surface of the wilderness was a fine flaky substance, as fine as frost on the ground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. </w:t>
      </w:r>
      <w:proofErr w:type="gramEnd"/>
      <w:r w:rsidRPr="00DE0C69">
        <w:rPr>
          <w:rFonts w:ascii="Calibri" w:eastAsia="Times New Roman" w:hAnsi="Calibri" w:cs="Calibri"/>
          <w:color w:val="777777"/>
          <w:sz w:val="28"/>
          <w:szCs w:val="28"/>
          <w:vertAlign w:val="superscript"/>
          <w:lang w:eastAsia="en-GB"/>
        </w:rPr>
        <w:t>15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When the Israelites saw it, they said to one another, ‘What is it?’ For they did not know what it was</w:t>
      </w:r>
      <w:proofErr w:type="gramStart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 xml:space="preserve">. </w:t>
      </w:r>
      <w:proofErr w:type="gramEnd"/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Moses said to them, ‘It is the bread that the </w:t>
      </w:r>
      <w:r w:rsidRPr="00DE0C69">
        <w:rPr>
          <w:rFonts w:ascii="Calibri" w:eastAsia="Times New Roman" w:hAnsi="Calibri" w:cs="Calibri"/>
          <w:smallCaps/>
          <w:color w:val="010000"/>
          <w:sz w:val="28"/>
          <w:szCs w:val="28"/>
          <w:lang w:eastAsia="en-GB"/>
        </w:rPr>
        <w:t>Lord</w:t>
      </w:r>
      <w:r w:rsidRPr="00DE0C69">
        <w:rPr>
          <w:rFonts w:ascii="Calibri" w:eastAsia="Times New Roman" w:hAnsi="Calibri" w:cs="Calibri"/>
          <w:color w:val="010000"/>
          <w:sz w:val="28"/>
          <w:szCs w:val="28"/>
          <w:lang w:eastAsia="en-GB"/>
        </w:rPr>
        <w:t> has given you to eat.</w:t>
      </w:r>
    </w:p>
    <w:p w14:paraId="78223975" w14:textId="4B7C69EF" w:rsidR="00657EC4" w:rsidRPr="00DE0C69" w:rsidRDefault="00A87CF1" w:rsidP="005D45C2">
      <w:pPr>
        <w:rPr>
          <w:rFonts w:ascii="Calibri" w:hAnsi="Calibri" w:cs="Calibri"/>
          <w:color w:val="FF0000"/>
          <w:sz w:val="28"/>
          <w:szCs w:val="28"/>
        </w:rPr>
      </w:pPr>
      <w:r w:rsidRPr="00DE0C69">
        <w:rPr>
          <w:rFonts w:ascii="Calibri" w:hAnsi="Calibri" w:cs="Calibri"/>
          <w:color w:val="FF0000"/>
          <w:sz w:val="28"/>
          <w:szCs w:val="28"/>
        </w:rPr>
        <w:t>Matthew 20: 1-16</w:t>
      </w:r>
    </w:p>
    <w:p w14:paraId="7EF8D222" w14:textId="7A790C4F" w:rsidR="00A87CF1" w:rsidRPr="00DE0C69" w:rsidRDefault="00A87CF1" w:rsidP="005D45C2">
      <w:pPr>
        <w:rPr>
          <w:rFonts w:ascii="Calibri" w:hAnsi="Calibri" w:cs="Calibri"/>
          <w:color w:val="FF0000"/>
          <w:sz w:val="28"/>
          <w:szCs w:val="28"/>
        </w:rPr>
      </w:pP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‘For the kingdom of heaven is like a landowner who went out early in the morning to hire labourers for his vineyard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 </w:t>
      </w:r>
      <w:proofErr w:type="gramEnd"/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2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 xml:space="preserve">After agreeing with the 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labourers for the usual daily wage, he sent them into his vineyard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 </w:t>
      </w:r>
      <w:proofErr w:type="gramEnd"/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3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When he went out about nine o’clock, he saw others standing idle in the market-place;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4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and he said to them, “You also go into the vineyard, and I will pay you whatever is right.” So they went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 </w:t>
      </w:r>
      <w:proofErr w:type="gramEnd"/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5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When he went out again about noon and about three o’clock, he did the same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 </w:t>
      </w:r>
      <w:proofErr w:type="gramEnd"/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6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And about five o’clock he went out and found others standing around; and he said to them, “Why are you standing here idle all day?”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7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They said to him, “Because no one has hired us.” He said to them, “You also go into the vineyard.”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8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When evening came, the owner of the vineyard said to his manager, “Call the labourers and give them their pay, beginning with the last and then going to the first.”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9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When those hired about five o’clock came, each of them received the usual daily wage.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10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Now when the first came, they thought they would receive more; but each of them also received the usual daily wage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 </w:t>
      </w:r>
      <w:proofErr w:type="gramEnd"/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11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And when they received it, they grumbled against the landowner,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12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saying, “These last worked only one hour, and you have made them equal to us who have borne the burden of the day and the scorching heat.”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13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But he replied to one of them, “Friend, I am doing you no wrong; did you not agree with me for the usual daily wage?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14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Take what belongs to you and go; I choose to give to this last the same as I give to you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 </w:t>
      </w:r>
      <w:proofErr w:type="gramEnd"/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15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Am I not allowed to do what I choose with what belongs to me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 xml:space="preserve">? </w:t>
      </w:r>
      <w:proofErr w:type="gramEnd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Or are you envious because I am generous?” </w:t>
      </w:r>
      <w:r w:rsidRPr="00DE0C69">
        <w:rPr>
          <w:rFonts w:ascii="Calibri" w:hAnsi="Calibri" w:cs="Calibri"/>
          <w:color w:val="777777"/>
          <w:sz w:val="28"/>
          <w:szCs w:val="28"/>
          <w:shd w:val="clear" w:color="auto" w:fill="FFFFFF"/>
          <w:vertAlign w:val="superscript"/>
        </w:rPr>
        <w:t>16</w:t>
      </w:r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So the last will be first, and the first will be last</w:t>
      </w:r>
      <w:proofErr w:type="gramStart"/>
      <w:r w:rsidRPr="00DE0C69">
        <w:rPr>
          <w:rFonts w:ascii="Calibri" w:hAnsi="Calibri" w:cs="Calibri"/>
          <w:color w:val="010000"/>
          <w:sz w:val="28"/>
          <w:szCs w:val="28"/>
          <w:shd w:val="clear" w:color="auto" w:fill="FFFFFF"/>
        </w:rPr>
        <w:t>.’</w:t>
      </w:r>
      <w:proofErr w:type="gramEnd"/>
    </w:p>
    <w:sectPr w:rsidR="00A87CF1" w:rsidRPr="00DE0C69" w:rsidSect="00DE0C69">
      <w:type w:val="continuous"/>
      <w:pgSz w:w="11906" w:h="16838"/>
      <w:pgMar w:top="720" w:right="720" w:bottom="720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EF21" w14:textId="77777777" w:rsidR="00065921" w:rsidRDefault="00065921" w:rsidP="005D45C2">
      <w:pPr>
        <w:spacing w:after="0" w:line="240" w:lineRule="auto"/>
      </w:pPr>
      <w:r>
        <w:separator/>
      </w:r>
    </w:p>
  </w:endnote>
  <w:endnote w:type="continuationSeparator" w:id="0">
    <w:p w14:paraId="542FB83C" w14:textId="77777777" w:rsidR="00065921" w:rsidRDefault="00065921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88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69ACA" w14:textId="359695CC" w:rsidR="00DE0C69" w:rsidRDefault="00DE0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3DF99" w14:textId="77777777" w:rsidR="00DE0C69" w:rsidRDefault="00DE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33BC" w14:textId="77777777" w:rsidR="00065921" w:rsidRDefault="00065921" w:rsidP="005D45C2">
      <w:pPr>
        <w:spacing w:after="0" w:line="240" w:lineRule="auto"/>
      </w:pPr>
      <w:r>
        <w:separator/>
      </w:r>
    </w:p>
  </w:footnote>
  <w:footnote w:type="continuationSeparator" w:id="0">
    <w:p w14:paraId="7F105EFF" w14:textId="77777777" w:rsidR="00065921" w:rsidRDefault="00065921" w:rsidP="005D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C3"/>
    <w:rsid w:val="00026D9A"/>
    <w:rsid w:val="00065921"/>
    <w:rsid w:val="000A51D8"/>
    <w:rsid w:val="00166C7C"/>
    <w:rsid w:val="001E1080"/>
    <w:rsid w:val="001F1909"/>
    <w:rsid w:val="001F3B8A"/>
    <w:rsid w:val="00220A54"/>
    <w:rsid w:val="002C385C"/>
    <w:rsid w:val="002C6C7D"/>
    <w:rsid w:val="002E138D"/>
    <w:rsid w:val="002E725B"/>
    <w:rsid w:val="00301FE5"/>
    <w:rsid w:val="00306C90"/>
    <w:rsid w:val="00361858"/>
    <w:rsid w:val="003623F9"/>
    <w:rsid w:val="0037426B"/>
    <w:rsid w:val="00381EAB"/>
    <w:rsid w:val="00422264"/>
    <w:rsid w:val="004310ED"/>
    <w:rsid w:val="0044035D"/>
    <w:rsid w:val="004553E1"/>
    <w:rsid w:val="00463D6F"/>
    <w:rsid w:val="004945AF"/>
    <w:rsid w:val="004D1DFC"/>
    <w:rsid w:val="00551D68"/>
    <w:rsid w:val="0057178B"/>
    <w:rsid w:val="005756DA"/>
    <w:rsid w:val="005D4545"/>
    <w:rsid w:val="005D45C2"/>
    <w:rsid w:val="005F374F"/>
    <w:rsid w:val="00605DB9"/>
    <w:rsid w:val="0065551A"/>
    <w:rsid w:val="00657EC4"/>
    <w:rsid w:val="006F13AE"/>
    <w:rsid w:val="00714CAB"/>
    <w:rsid w:val="00730689"/>
    <w:rsid w:val="00743A50"/>
    <w:rsid w:val="007A29F0"/>
    <w:rsid w:val="00830BC3"/>
    <w:rsid w:val="00893B41"/>
    <w:rsid w:val="00927CCD"/>
    <w:rsid w:val="00936280"/>
    <w:rsid w:val="00976B70"/>
    <w:rsid w:val="00A227AC"/>
    <w:rsid w:val="00A87CF1"/>
    <w:rsid w:val="00A96A2C"/>
    <w:rsid w:val="00AB1396"/>
    <w:rsid w:val="00AC5142"/>
    <w:rsid w:val="00AF659D"/>
    <w:rsid w:val="00BB0BA2"/>
    <w:rsid w:val="00BF1878"/>
    <w:rsid w:val="00C41B5E"/>
    <w:rsid w:val="00C5402A"/>
    <w:rsid w:val="00C670A6"/>
    <w:rsid w:val="00C7748F"/>
    <w:rsid w:val="00CF6C6C"/>
    <w:rsid w:val="00D95970"/>
    <w:rsid w:val="00DE0C69"/>
    <w:rsid w:val="00E12039"/>
    <w:rsid w:val="00E7729D"/>
    <w:rsid w:val="00E81561"/>
    <w:rsid w:val="00EE3F81"/>
    <w:rsid w:val="00F3729B"/>
    <w:rsid w:val="00F54A02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DD7AC"/>
  <w15:chartTrackingRefBased/>
  <w15:docId w15:val="{3E6DBC5B-F7ED-4407-AC4F-A597DD72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5E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c">
    <w:name w:val="sc"/>
    <w:basedOn w:val="DefaultParagraphFont"/>
    <w:rsid w:val="00A87CF1"/>
  </w:style>
  <w:style w:type="character" w:customStyle="1" w:styleId="vv">
    <w:name w:val="vv"/>
    <w:basedOn w:val="DefaultParagraphFont"/>
    <w:rsid w:val="00A87CF1"/>
  </w:style>
  <w:style w:type="character" w:customStyle="1" w:styleId="thinspace">
    <w:name w:val="thinspace"/>
    <w:basedOn w:val="DefaultParagraphFont"/>
    <w:rsid w:val="00A87CF1"/>
  </w:style>
  <w:style w:type="character" w:styleId="UnresolvedMention">
    <w:name w:val="Unresolved Mention"/>
    <w:basedOn w:val="DefaultParagraphFont"/>
    <w:uiPriority w:val="99"/>
    <w:semiHidden/>
    <w:unhideWhenUsed/>
    <w:rsid w:val="00A87C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F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72Q23lIp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RTM3OcP5V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thodist.org.uk/our-faith/worship/singing-the-faith-plus/seasons-and-themes/special-sundays/peace-sunda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p\OneDrive%20-%20The%20Methodist%20Church\Desktop\TEMPLATE%20Worship%20if%20you%20are%20unable%20to%20attend%20chu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Worship if you are unable to attend church.dotx</Template>
  <TotalTime>4</TotalTime>
  <Pages>4</Pages>
  <Words>1584</Words>
  <Characters>9034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Alison W</cp:lastModifiedBy>
  <cp:revision>2</cp:revision>
  <dcterms:created xsi:type="dcterms:W3CDTF">2020-09-09T07:41:00Z</dcterms:created>
  <dcterms:modified xsi:type="dcterms:W3CDTF">2020-09-09T07:41:00Z</dcterms:modified>
</cp:coreProperties>
</file>